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B34F" w14:textId="6B0B14DF" w:rsidR="001F2B84" w:rsidRPr="00505A74" w:rsidRDefault="009D1363" w:rsidP="00160E65">
      <w:pPr>
        <w:pStyle w:val="Heading1"/>
        <w:ind w:left="1980" w:right="1973"/>
        <w:jc w:val="center"/>
        <w:rPr>
          <w:b/>
        </w:rPr>
      </w:pPr>
      <w:r w:rsidRPr="00505A74">
        <w:rPr>
          <w:b/>
        </w:rPr>
        <w:t xml:space="preserve">Charles </w:t>
      </w:r>
      <w:r w:rsidR="00CC0089" w:rsidRPr="00505A74">
        <w:rPr>
          <w:b/>
        </w:rPr>
        <w:t xml:space="preserve">R. </w:t>
      </w:r>
      <w:r w:rsidRPr="00505A74">
        <w:rPr>
          <w:b/>
        </w:rPr>
        <w:t>Senteio</w:t>
      </w:r>
    </w:p>
    <w:p w14:paraId="7926AAB9" w14:textId="77777777" w:rsidR="001A631D" w:rsidRPr="00505A74" w:rsidRDefault="008B38F3" w:rsidP="002C757A">
      <w:pPr>
        <w:jc w:val="center"/>
        <w:rPr>
          <w:sz w:val="24"/>
          <w:szCs w:val="24"/>
        </w:rPr>
      </w:pPr>
      <w:r w:rsidRPr="00505A74">
        <w:rPr>
          <w:sz w:val="24"/>
          <w:szCs w:val="24"/>
        </w:rPr>
        <w:t>4 Huntington Street</w:t>
      </w:r>
      <w:r w:rsidR="00FB54C6" w:rsidRPr="00505A74">
        <w:rPr>
          <w:sz w:val="24"/>
          <w:szCs w:val="24"/>
        </w:rPr>
        <w:t xml:space="preserve">, </w:t>
      </w:r>
      <w:r w:rsidRPr="00505A74">
        <w:rPr>
          <w:sz w:val="24"/>
          <w:szCs w:val="24"/>
        </w:rPr>
        <w:t>New Brunswick</w:t>
      </w:r>
      <w:r w:rsidR="001A631D" w:rsidRPr="00505A74">
        <w:rPr>
          <w:sz w:val="24"/>
          <w:szCs w:val="24"/>
        </w:rPr>
        <w:t xml:space="preserve">, </w:t>
      </w:r>
      <w:r w:rsidRPr="00505A74">
        <w:rPr>
          <w:sz w:val="24"/>
          <w:szCs w:val="24"/>
        </w:rPr>
        <w:t>NJ</w:t>
      </w:r>
      <w:r w:rsidR="001A631D" w:rsidRPr="00505A74">
        <w:rPr>
          <w:sz w:val="24"/>
          <w:szCs w:val="24"/>
        </w:rPr>
        <w:t xml:space="preserve"> </w:t>
      </w:r>
      <w:r w:rsidRPr="00505A74">
        <w:rPr>
          <w:sz w:val="24"/>
          <w:szCs w:val="24"/>
        </w:rPr>
        <w:t>08</w:t>
      </w:r>
      <w:r w:rsidR="00EF7439" w:rsidRPr="00505A74">
        <w:rPr>
          <w:sz w:val="24"/>
          <w:szCs w:val="24"/>
        </w:rPr>
        <w:t>901</w:t>
      </w:r>
    </w:p>
    <w:p w14:paraId="5B7070EB" w14:textId="77777777" w:rsidR="001A631D" w:rsidRPr="00DA7AAB" w:rsidRDefault="00FB54C6" w:rsidP="002C757A">
      <w:pPr>
        <w:jc w:val="center"/>
        <w:rPr>
          <w:rStyle w:val="Hyperlink"/>
          <w:sz w:val="24"/>
          <w:szCs w:val="24"/>
          <w:lang w:val="pt-BR"/>
        </w:rPr>
      </w:pPr>
      <w:r w:rsidRPr="00DA7AAB">
        <w:rPr>
          <w:sz w:val="24"/>
          <w:szCs w:val="24"/>
          <w:lang w:val="pt-BR"/>
        </w:rPr>
        <w:t xml:space="preserve">O: 848.932.7586 M: </w:t>
      </w:r>
      <w:r w:rsidR="001A631D" w:rsidRPr="00DA7AAB">
        <w:rPr>
          <w:sz w:val="24"/>
          <w:szCs w:val="24"/>
          <w:lang w:val="pt-BR"/>
        </w:rPr>
        <w:t>214.763.7694</w:t>
      </w:r>
      <w:r w:rsidR="00160E65" w:rsidRPr="00DA7AAB">
        <w:rPr>
          <w:sz w:val="24"/>
          <w:szCs w:val="24"/>
          <w:lang w:val="pt-BR"/>
        </w:rPr>
        <w:t xml:space="preserve"> </w:t>
      </w:r>
      <w:hyperlink r:id="rId8" w:history="1">
        <w:r w:rsidR="008B38F3" w:rsidRPr="00DA7AAB">
          <w:rPr>
            <w:rStyle w:val="Hyperlink"/>
            <w:sz w:val="24"/>
            <w:szCs w:val="24"/>
            <w:lang w:val="pt-BR"/>
          </w:rPr>
          <w:t>charles.senteio@rutgers.edu</w:t>
        </w:r>
      </w:hyperlink>
      <w:r w:rsidR="008B38F3" w:rsidRPr="00DA7AAB">
        <w:rPr>
          <w:sz w:val="24"/>
          <w:szCs w:val="24"/>
          <w:lang w:val="pt-BR"/>
        </w:rPr>
        <w:t xml:space="preserve"> </w:t>
      </w:r>
    </w:p>
    <w:p w14:paraId="03A8CF00" w14:textId="77777777" w:rsidR="002B5FB9" w:rsidRPr="00DA7AAB" w:rsidRDefault="00000000" w:rsidP="002C757A">
      <w:pPr>
        <w:jc w:val="center"/>
        <w:rPr>
          <w:sz w:val="24"/>
          <w:szCs w:val="24"/>
          <w:lang w:val="pt-BR"/>
        </w:rPr>
      </w:pPr>
      <w:hyperlink r:id="rId9" w:history="1">
        <w:r w:rsidR="0095343E" w:rsidRPr="00DA7AAB">
          <w:rPr>
            <w:rStyle w:val="Hyperlink"/>
            <w:sz w:val="24"/>
            <w:szCs w:val="24"/>
            <w:lang w:val="pt-BR"/>
          </w:rPr>
          <w:t>www.CharlesSenteio.com</w:t>
        </w:r>
      </w:hyperlink>
      <w:r w:rsidR="0095343E" w:rsidRPr="00DA7AAB">
        <w:rPr>
          <w:sz w:val="24"/>
          <w:szCs w:val="24"/>
          <w:lang w:val="pt-BR"/>
        </w:rPr>
        <w:t xml:space="preserve"> @CharlesSenteio</w:t>
      </w:r>
    </w:p>
    <w:p w14:paraId="7E19EE7D" w14:textId="0E6ACE2B" w:rsidR="001A631D" w:rsidRPr="00DA7AAB" w:rsidRDefault="00FB54C6" w:rsidP="002C757A">
      <w:pPr>
        <w:rPr>
          <w:b/>
          <w:sz w:val="24"/>
          <w:szCs w:val="24"/>
          <w:lang w:val="pt-BR"/>
        </w:rPr>
      </w:pPr>
      <w:proofErr w:type="spellStart"/>
      <w:r w:rsidRPr="00DA7AAB">
        <w:rPr>
          <w:b/>
          <w:sz w:val="24"/>
          <w:szCs w:val="24"/>
          <w:lang w:val="pt-BR"/>
        </w:rPr>
        <w:t>Research</w:t>
      </w:r>
      <w:proofErr w:type="spellEnd"/>
      <w:r w:rsidRPr="00DA7AAB">
        <w:rPr>
          <w:b/>
          <w:sz w:val="24"/>
          <w:szCs w:val="24"/>
          <w:lang w:val="pt-BR"/>
        </w:rPr>
        <w:t xml:space="preserve"> </w:t>
      </w:r>
      <w:r w:rsidR="008B38F3" w:rsidRPr="00DA7AAB">
        <w:rPr>
          <w:b/>
          <w:sz w:val="24"/>
          <w:szCs w:val="24"/>
          <w:lang w:val="pt-BR"/>
        </w:rPr>
        <w:t>Focus</w:t>
      </w:r>
    </w:p>
    <w:p w14:paraId="43DF3A28" w14:textId="77777777" w:rsidR="001A631D" w:rsidRPr="00505A74" w:rsidRDefault="008B38F3" w:rsidP="005E7717">
      <w:pPr>
        <w:spacing w:after="120"/>
        <w:rPr>
          <w:sz w:val="24"/>
          <w:szCs w:val="24"/>
        </w:rPr>
      </w:pPr>
      <w:r w:rsidRPr="00505A74">
        <w:rPr>
          <w:sz w:val="24"/>
          <w:szCs w:val="24"/>
        </w:rPr>
        <w:t>Identify and address barriers to chronic disease care</w:t>
      </w:r>
      <w:r w:rsidR="0030786F" w:rsidRPr="00505A74">
        <w:rPr>
          <w:sz w:val="24"/>
          <w:szCs w:val="24"/>
        </w:rPr>
        <w:t xml:space="preserve"> for vulnerable patient populations</w:t>
      </w:r>
      <w:r w:rsidRPr="00505A74">
        <w:rPr>
          <w:sz w:val="24"/>
          <w:szCs w:val="24"/>
        </w:rPr>
        <w:t xml:space="preserve">, with an emphasis on </w:t>
      </w:r>
      <w:r w:rsidR="00767D16" w:rsidRPr="00505A74">
        <w:rPr>
          <w:sz w:val="24"/>
          <w:szCs w:val="24"/>
        </w:rPr>
        <w:t>using technology</w:t>
      </w:r>
      <w:r w:rsidR="0030786F" w:rsidRPr="00505A74">
        <w:rPr>
          <w:sz w:val="24"/>
          <w:szCs w:val="24"/>
        </w:rPr>
        <w:t xml:space="preserve"> </w:t>
      </w:r>
      <w:r w:rsidR="00767D16" w:rsidRPr="00505A74">
        <w:rPr>
          <w:sz w:val="24"/>
          <w:szCs w:val="24"/>
        </w:rPr>
        <w:t>to facilitate information exchange</w:t>
      </w:r>
      <w:r w:rsidRPr="00505A74">
        <w:rPr>
          <w:sz w:val="24"/>
          <w:szCs w:val="24"/>
        </w:rPr>
        <w:t xml:space="preserve">, </w:t>
      </w:r>
      <w:r w:rsidR="00405576" w:rsidRPr="00505A74">
        <w:rPr>
          <w:sz w:val="24"/>
          <w:szCs w:val="24"/>
        </w:rPr>
        <w:t xml:space="preserve">by </w:t>
      </w:r>
      <w:r w:rsidR="00286F27" w:rsidRPr="00505A74">
        <w:rPr>
          <w:sz w:val="24"/>
          <w:szCs w:val="24"/>
        </w:rPr>
        <w:t xml:space="preserve">using </w:t>
      </w:r>
      <w:r w:rsidRPr="00505A74">
        <w:rPr>
          <w:sz w:val="24"/>
          <w:szCs w:val="24"/>
        </w:rPr>
        <w:t xml:space="preserve">experience in research and teaching </w:t>
      </w:r>
      <w:proofErr w:type="gramStart"/>
      <w:r w:rsidRPr="00505A74">
        <w:rPr>
          <w:sz w:val="24"/>
          <w:szCs w:val="24"/>
        </w:rPr>
        <w:t>in:</w:t>
      </w:r>
      <w:proofErr w:type="gramEnd"/>
      <w:r w:rsidRPr="00505A74">
        <w:rPr>
          <w:sz w:val="24"/>
          <w:szCs w:val="24"/>
        </w:rPr>
        <w:t xml:space="preserve"> </w:t>
      </w:r>
      <w:r w:rsidR="00F944B8" w:rsidRPr="00505A74">
        <w:rPr>
          <w:sz w:val="24"/>
          <w:szCs w:val="24"/>
        </w:rPr>
        <w:t>health informatics, health disparities, and health education.</w:t>
      </w:r>
    </w:p>
    <w:p w14:paraId="65C6D709" w14:textId="77777777" w:rsidR="001A631D" w:rsidRPr="00505A74" w:rsidRDefault="001A631D" w:rsidP="002C757A">
      <w:pPr>
        <w:rPr>
          <w:b/>
          <w:sz w:val="24"/>
          <w:szCs w:val="24"/>
        </w:rPr>
      </w:pPr>
      <w:r w:rsidRPr="00505A74">
        <w:rPr>
          <w:b/>
          <w:sz w:val="24"/>
          <w:szCs w:val="24"/>
        </w:rPr>
        <w:t>Education</w:t>
      </w:r>
    </w:p>
    <w:p w14:paraId="1834718D" w14:textId="66901344" w:rsidR="00F944B8" w:rsidRPr="00505A74" w:rsidRDefault="00F944B8" w:rsidP="003B7BD6">
      <w:pPr>
        <w:ind w:left="1440" w:hanging="1440"/>
        <w:rPr>
          <w:sz w:val="24"/>
          <w:szCs w:val="24"/>
        </w:rPr>
      </w:pPr>
      <w:r w:rsidRPr="00505A74">
        <w:rPr>
          <w:sz w:val="24"/>
          <w:szCs w:val="24"/>
        </w:rPr>
        <w:t>Ph.D.</w:t>
      </w:r>
      <w:r w:rsidR="003B7BD6" w:rsidRPr="00505A74">
        <w:rPr>
          <w:sz w:val="24"/>
          <w:szCs w:val="24"/>
        </w:rPr>
        <w:tab/>
      </w:r>
      <w:r w:rsidRPr="00505A74">
        <w:rPr>
          <w:sz w:val="24"/>
          <w:szCs w:val="24"/>
        </w:rPr>
        <w:t>Health Informatics</w:t>
      </w:r>
      <w:r w:rsidR="003B7BD6" w:rsidRPr="00505A74">
        <w:rPr>
          <w:sz w:val="24"/>
          <w:szCs w:val="24"/>
        </w:rPr>
        <w:t xml:space="preserve">, </w:t>
      </w:r>
      <w:r w:rsidRPr="00505A74">
        <w:rPr>
          <w:i/>
          <w:sz w:val="24"/>
          <w:szCs w:val="24"/>
        </w:rPr>
        <w:t>University of Michigan School of Information</w:t>
      </w:r>
      <w:r w:rsidRPr="00505A74">
        <w:rPr>
          <w:sz w:val="24"/>
          <w:szCs w:val="24"/>
        </w:rPr>
        <w:t xml:space="preserve">, </w:t>
      </w:r>
      <w:r w:rsidR="004563F0" w:rsidRPr="00505A74">
        <w:rPr>
          <w:sz w:val="24"/>
          <w:szCs w:val="24"/>
        </w:rPr>
        <w:t xml:space="preserve">Dissertation </w:t>
      </w:r>
      <w:r w:rsidR="00191E71" w:rsidRPr="00505A74">
        <w:rPr>
          <w:sz w:val="24"/>
          <w:szCs w:val="24"/>
        </w:rPr>
        <w:t>Title</w:t>
      </w:r>
      <w:r w:rsidRPr="00505A74">
        <w:rPr>
          <w:sz w:val="24"/>
          <w:szCs w:val="24"/>
        </w:rPr>
        <w:t xml:space="preserve">: </w:t>
      </w:r>
      <w:r w:rsidR="004563F0" w:rsidRPr="00505A74">
        <w:rPr>
          <w:i/>
          <w:sz w:val="24"/>
          <w:szCs w:val="24"/>
        </w:rPr>
        <w:t>Investigating Psychosocial Factors: Supporting Clinical Decisions for Outpatient Diabetes Care</w:t>
      </w:r>
      <w:r w:rsidR="008B38F3" w:rsidRPr="00505A74">
        <w:rPr>
          <w:i/>
          <w:sz w:val="24"/>
          <w:szCs w:val="24"/>
        </w:rPr>
        <w:t>.</w:t>
      </w:r>
      <w:r w:rsidR="00626138" w:rsidRPr="00505A74">
        <w:rPr>
          <w:sz w:val="24"/>
          <w:szCs w:val="24"/>
        </w:rPr>
        <w:t xml:space="preserve"> 201</w:t>
      </w:r>
      <w:r w:rsidR="00474EB8" w:rsidRPr="00505A74">
        <w:rPr>
          <w:sz w:val="24"/>
          <w:szCs w:val="24"/>
        </w:rPr>
        <w:t>5</w:t>
      </w:r>
      <w:r w:rsidR="00A90745">
        <w:rPr>
          <w:sz w:val="24"/>
          <w:szCs w:val="24"/>
        </w:rPr>
        <w:t xml:space="preserve">. Advisor, Tiffany C. </w:t>
      </w:r>
      <w:proofErr w:type="spellStart"/>
      <w:r w:rsidR="00A90745">
        <w:rPr>
          <w:sz w:val="24"/>
          <w:szCs w:val="24"/>
        </w:rPr>
        <w:t>Veinot</w:t>
      </w:r>
      <w:proofErr w:type="spellEnd"/>
      <w:r w:rsidR="00A90745">
        <w:rPr>
          <w:sz w:val="24"/>
          <w:szCs w:val="24"/>
        </w:rPr>
        <w:t>.</w:t>
      </w:r>
      <w:r w:rsidR="005E7717">
        <w:rPr>
          <w:sz w:val="24"/>
          <w:szCs w:val="24"/>
        </w:rPr>
        <w:t xml:space="preserve"> Committee Members: Julia </w:t>
      </w:r>
      <w:r w:rsidR="005E7717" w:rsidRPr="005E7717">
        <w:rPr>
          <w:sz w:val="24"/>
          <w:szCs w:val="24"/>
        </w:rPr>
        <w:t xml:space="preserve">Adler-Milstein, </w:t>
      </w:r>
      <w:r w:rsidR="005E7717">
        <w:rPr>
          <w:sz w:val="24"/>
          <w:szCs w:val="24"/>
        </w:rPr>
        <w:t>Caroline</w:t>
      </w:r>
      <w:r w:rsidR="005E7717" w:rsidRPr="005E7717">
        <w:rPr>
          <w:sz w:val="24"/>
          <w:szCs w:val="24"/>
        </w:rPr>
        <w:t xml:space="preserve"> Richardson</w:t>
      </w:r>
      <w:r w:rsidR="005E7717">
        <w:rPr>
          <w:sz w:val="24"/>
          <w:szCs w:val="24"/>
        </w:rPr>
        <w:t>,</w:t>
      </w:r>
      <w:r w:rsidR="005E7717" w:rsidRPr="005E7717">
        <w:rPr>
          <w:sz w:val="24"/>
          <w:szCs w:val="24"/>
        </w:rPr>
        <w:t xml:space="preserve"> Kai Zheng</w:t>
      </w:r>
    </w:p>
    <w:p w14:paraId="2EF4FCAD" w14:textId="250A2DF0" w:rsidR="00F944B8" w:rsidRPr="00505A74" w:rsidRDefault="00F944B8" w:rsidP="003B7BD6">
      <w:pPr>
        <w:tabs>
          <w:tab w:val="left" w:pos="1440"/>
        </w:tabs>
        <w:spacing w:before="60"/>
        <w:rPr>
          <w:sz w:val="24"/>
          <w:szCs w:val="24"/>
        </w:rPr>
      </w:pPr>
      <w:r w:rsidRPr="00505A74">
        <w:rPr>
          <w:sz w:val="24"/>
          <w:szCs w:val="24"/>
        </w:rPr>
        <w:t>M.S.W.</w:t>
      </w:r>
      <w:r w:rsidRPr="00505A74">
        <w:rPr>
          <w:sz w:val="24"/>
          <w:szCs w:val="24"/>
        </w:rPr>
        <w:tab/>
        <w:t>I</w:t>
      </w:r>
      <w:bookmarkStart w:id="0" w:name="OLE_LINK1"/>
      <w:bookmarkStart w:id="1" w:name="OLE_LINK2"/>
      <w:r w:rsidRPr="00505A74">
        <w:rPr>
          <w:sz w:val="24"/>
          <w:szCs w:val="24"/>
        </w:rPr>
        <w:t>nterpersonal Practice &amp; Social Policy, Health</w:t>
      </w:r>
      <w:bookmarkEnd w:id="0"/>
      <w:bookmarkEnd w:id="1"/>
    </w:p>
    <w:p w14:paraId="078E3325" w14:textId="77777777" w:rsidR="00F944B8" w:rsidRPr="00505A74" w:rsidRDefault="00F944B8" w:rsidP="003B7BD6">
      <w:pPr>
        <w:tabs>
          <w:tab w:val="left" w:pos="1440"/>
        </w:tabs>
        <w:rPr>
          <w:sz w:val="24"/>
          <w:szCs w:val="24"/>
        </w:rPr>
      </w:pPr>
      <w:r w:rsidRPr="00505A74">
        <w:rPr>
          <w:sz w:val="24"/>
          <w:szCs w:val="24"/>
        </w:rPr>
        <w:tab/>
      </w:r>
      <w:r w:rsidRPr="00505A74">
        <w:rPr>
          <w:i/>
          <w:sz w:val="24"/>
          <w:szCs w:val="24"/>
        </w:rPr>
        <w:t>University of Michigan School of Social Work</w:t>
      </w:r>
      <w:r w:rsidRPr="00505A74">
        <w:rPr>
          <w:sz w:val="24"/>
          <w:szCs w:val="24"/>
        </w:rPr>
        <w:t>, 2014</w:t>
      </w:r>
    </w:p>
    <w:p w14:paraId="754CD20D" w14:textId="5056F7AD" w:rsidR="00243B6A" w:rsidRPr="00505A74" w:rsidRDefault="00243B6A" w:rsidP="003B7BD6">
      <w:pPr>
        <w:tabs>
          <w:tab w:val="left" w:pos="1440"/>
        </w:tabs>
        <w:rPr>
          <w:sz w:val="24"/>
          <w:szCs w:val="24"/>
        </w:rPr>
      </w:pPr>
      <w:r w:rsidRPr="00505A74">
        <w:rPr>
          <w:sz w:val="24"/>
          <w:szCs w:val="24"/>
        </w:rPr>
        <w:tab/>
      </w:r>
      <w:r w:rsidR="00807B9D" w:rsidRPr="00505A74">
        <w:rPr>
          <w:sz w:val="24"/>
          <w:szCs w:val="24"/>
        </w:rPr>
        <w:t xml:space="preserve">Licensed </w:t>
      </w:r>
      <w:r w:rsidR="00505A40">
        <w:rPr>
          <w:sz w:val="24"/>
          <w:szCs w:val="24"/>
        </w:rPr>
        <w:t>Clinical</w:t>
      </w:r>
      <w:r w:rsidR="00807B9D" w:rsidRPr="00505A74">
        <w:rPr>
          <w:sz w:val="24"/>
          <w:szCs w:val="24"/>
        </w:rPr>
        <w:t xml:space="preserve"> Social Worker </w:t>
      </w:r>
      <w:r w:rsidR="009B1544" w:rsidRPr="00505A74">
        <w:rPr>
          <w:sz w:val="24"/>
          <w:szCs w:val="24"/>
        </w:rPr>
        <w:t>(L</w:t>
      </w:r>
      <w:r w:rsidR="00505A40">
        <w:rPr>
          <w:sz w:val="24"/>
          <w:szCs w:val="24"/>
        </w:rPr>
        <w:t>C</w:t>
      </w:r>
      <w:r w:rsidR="009B1544" w:rsidRPr="00505A74">
        <w:rPr>
          <w:sz w:val="24"/>
          <w:szCs w:val="24"/>
        </w:rPr>
        <w:t>SW</w:t>
      </w:r>
      <w:r w:rsidR="00807B9D" w:rsidRPr="00505A74">
        <w:rPr>
          <w:sz w:val="24"/>
          <w:szCs w:val="24"/>
        </w:rPr>
        <w:t>)</w:t>
      </w:r>
    </w:p>
    <w:p w14:paraId="1F234518" w14:textId="77777777" w:rsidR="00F944B8" w:rsidRPr="00505A74" w:rsidRDefault="00F944B8" w:rsidP="003B7BD6">
      <w:pPr>
        <w:tabs>
          <w:tab w:val="left" w:pos="1440"/>
        </w:tabs>
        <w:spacing w:before="60"/>
        <w:rPr>
          <w:sz w:val="24"/>
          <w:szCs w:val="24"/>
        </w:rPr>
      </w:pPr>
      <w:r w:rsidRPr="00505A74">
        <w:rPr>
          <w:sz w:val="24"/>
          <w:szCs w:val="24"/>
        </w:rPr>
        <w:t>M.B.A.</w:t>
      </w:r>
      <w:r w:rsidRPr="00505A74">
        <w:rPr>
          <w:sz w:val="24"/>
          <w:szCs w:val="24"/>
        </w:rPr>
        <w:tab/>
      </w:r>
      <w:bookmarkStart w:id="2" w:name="OLE_LINK3"/>
      <w:bookmarkStart w:id="3" w:name="OLE_LINK4"/>
      <w:bookmarkStart w:id="4" w:name="OLE_LINK5"/>
      <w:bookmarkStart w:id="5" w:name="OLE_LINK49"/>
      <w:r w:rsidRPr="00505A74">
        <w:rPr>
          <w:sz w:val="24"/>
          <w:szCs w:val="24"/>
        </w:rPr>
        <w:t>Strategy and Information Technology</w:t>
      </w:r>
      <w:bookmarkEnd w:id="2"/>
      <w:bookmarkEnd w:id="3"/>
    </w:p>
    <w:bookmarkEnd w:id="4"/>
    <w:bookmarkEnd w:id="5"/>
    <w:p w14:paraId="271E73AD" w14:textId="77777777" w:rsidR="00F944B8" w:rsidRPr="00505A74" w:rsidRDefault="00F944B8" w:rsidP="003B7BD6">
      <w:pPr>
        <w:tabs>
          <w:tab w:val="left" w:pos="1440"/>
        </w:tabs>
        <w:rPr>
          <w:sz w:val="24"/>
          <w:szCs w:val="24"/>
        </w:rPr>
      </w:pPr>
      <w:r w:rsidRPr="00505A74">
        <w:rPr>
          <w:sz w:val="24"/>
          <w:szCs w:val="24"/>
        </w:rPr>
        <w:tab/>
      </w:r>
      <w:r w:rsidRPr="00505A74">
        <w:rPr>
          <w:i/>
          <w:sz w:val="24"/>
          <w:szCs w:val="24"/>
        </w:rPr>
        <w:t>University of Michigan Ross School of Business</w:t>
      </w:r>
      <w:r w:rsidRPr="00505A74">
        <w:rPr>
          <w:sz w:val="24"/>
          <w:szCs w:val="24"/>
        </w:rPr>
        <w:t>, 1994</w:t>
      </w:r>
    </w:p>
    <w:p w14:paraId="56487209" w14:textId="77777777" w:rsidR="00F944B8" w:rsidRPr="00505A74" w:rsidRDefault="00F944B8" w:rsidP="003B7BD6">
      <w:pPr>
        <w:tabs>
          <w:tab w:val="left" w:pos="1440"/>
        </w:tabs>
        <w:spacing w:before="60"/>
        <w:rPr>
          <w:sz w:val="24"/>
          <w:szCs w:val="24"/>
        </w:rPr>
      </w:pPr>
      <w:r w:rsidRPr="00505A74">
        <w:rPr>
          <w:sz w:val="24"/>
          <w:szCs w:val="24"/>
        </w:rPr>
        <w:t>B.A.</w:t>
      </w:r>
      <w:r w:rsidRPr="00505A74">
        <w:rPr>
          <w:sz w:val="24"/>
          <w:szCs w:val="24"/>
        </w:rPr>
        <w:tab/>
        <w:t>Mathematics and Computer Science</w:t>
      </w:r>
    </w:p>
    <w:p w14:paraId="344BBA55" w14:textId="77777777" w:rsidR="00F944B8" w:rsidRPr="00505A74" w:rsidRDefault="00F944B8" w:rsidP="003B7BD6">
      <w:pPr>
        <w:tabs>
          <w:tab w:val="left" w:pos="1440"/>
        </w:tabs>
        <w:rPr>
          <w:sz w:val="24"/>
          <w:szCs w:val="24"/>
        </w:rPr>
      </w:pPr>
      <w:r w:rsidRPr="00505A74">
        <w:rPr>
          <w:sz w:val="24"/>
          <w:szCs w:val="24"/>
        </w:rPr>
        <w:tab/>
      </w:r>
      <w:r w:rsidRPr="00505A74">
        <w:rPr>
          <w:i/>
          <w:sz w:val="24"/>
          <w:szCs w:val="24"/>
        </w:rPr>
        <w:t>Central Connecticut State University</w:t>
      </w:r>
      <w:r w:rsidRPr="00505A74">
        <w:rPr>
          <w:sz w:val="24"/>
          <w:szCs w:val="24"/>
        </w:rPr>
        <w:t>, 1992</w:t>
      </w:r>
    </w:p>
    <w:p w14:paraId="58381A68" w14:textId="77777777" w:rsidR="003C7EDC" w:rsidRPr="00505A74" w:rsidRDefault="00E146C6" w:rsidP="002C757A">
      <w:pPr>
        <w:spacing w:before="60"/>
        <w:rPr>
          <w:b/>
          <w:sz w:val="24"/>
          <w:szCs w:val="24"/>
        </w:rPr>
      </w:pPr>
      <w:r w:rsidRPr="00505A74">
        <w:rPr>
          <w:b/>
          <w:sz w:val="24"/>
          <w:szCs w:val="24"/>
        </w:rPr>
        <w:t>Academic Appointments</w:t>
      </w:r>
    </w:p>
    <w:p w14:paraId="7B59E537" w14:textId="5BE9AA6A" w:rsidR="008B38F3" w:rsidRPr="00505A74" w:rsidRDefault="008B38F3" w:rsidP="003B7BD6">
      <w:pPr>
        <w:tabs>
          <w:tab w:val="left" w:pos="1440"/>
        </w:tabs>
        <w:spacing w:before="60"/>
        <w:ind w:left="1440" w:hanging="1440"/>
        <w:rPr>
          <w:sz w:val="24"/>
          <w:szCs w:val="24"/>
        </w:rPr>
      </w:pPr>
      <w:r w:rsidRPr="00505A74">
        <w:rPr>
          <w:sz w:val="24"/>
          <w:szCs w:val="24"/>
        </w:rPr>
        <w:t>2016-present</w:t>
      </w:r>
      <w:r w:rsidRPr="00505A74">
        <w:rPr>
          <w:sz w:val="24"/>
          <w:szCs w:val="24"/>
        </w:rPr>
        <w:tab/>
      </w:r>
      <w:r w:rsidR="003E780B">
        <w:rPr>
          <w:sz w:val="24"/>
          <w:szCs w:val="24"/>
        </w:rPr>
        <w:t>Associate</w:t>
      </w:r>
      <w:r w:rsidRPr="00505A74">
        <w:rPr>
          <w:sz w:val="24"/>
          <w:szCs w:val="24"/>
        </w:rPr>
        <w:t xml:space="preserve"> Professor</w:t>
      </w:r>
      <w:r w:rsidR="003E780B" w:rsidRPr="003E780B">
        <w:rPr>
          <w:sz w:val="24"/>
          <w:szCs w:val="24"/>
        </w:rPr>
        <w:t xml:space="preserve"> </w:t>
      </w:r>
      <w:r w:rsidR="00BD7B3C">
        <w:rPr>
          <w:sz w:val="24"/>
          <w:szCs w:val="24"/>
        </w:rPr>
        <w:t>(</w:t>
      </w:r>
      <w:r w:rsidR="003E780B">
        <w:rPr>
          <w:sz w:val="24"/>
          <w:szCs w:val="24"/>
        </w:rPr>
        <w:t>with Tenure</w:t>
      </w:r>
      <w:r w:rsidR="00BD7B3C">
        <w:rPr>
          <w:sz w:val="24"/>
          <w:szCs w:val="24"/>
        </w:rPr>
        <w:t>)</w:t>
      </w:r>
      <w:r w:rsidRPr="00505A74">
        <w:rPr>
          <w:sz w:val="24"/>
          <w:szCs w:val="24"/>
        </w:rPr>
        <w:t xml:space="preserve">, </w:t>
      </w:r>
      <w:r w:rsidRPr="00505A74">
        <w:rPr>
          <w:i/>
          <w:sz w:val="24"/>
          <w:szCs w:val="24"/>
        </w:rPr>
        <w:t>Rutgers University School of Communication and Information</w:t>
      </w:r>
      <w:r w:rsidRPr="00505A74">
        <w:rPr>
          <w:sz w:val="24"/>
          <w:szCs w:val="24"/>
        </w:rPr>
        <w:t xml:space="preserve">, Department of </w:t>
      </w:r>
      <w:proofErr w:type="gramStart"/>
      <w:r w:rsidRPr="00505A74">
        <w:rPr>
          <w:sz w:val="24"/>
          <w:szCs w:val="24"/>
        </w:rPr>
        <w:t>Library</w:t>
      </w:r>
      <w:proofErr w:type="gramEnd"/>
      <w:r w:rsidRPr="00505A74">
        <w:rPr>
          <w:sz w:val="24"/>
          <w:szCs w:val="24"/>
        </w:rPr>
        <w:t xml:space="preserve"> and Information Science</w:t>
      </w:r>
    </w:p>
    <w:p w14:paraId="42BB5C3A" w14:textId="77777777" w:rsidR="00E146C6" w:rsidRPr="00505A74" w:rsidRDefault="00E146C6" w:rsidP="003B7BD6">
      <w:pPr>
        <w:tabs>
          <w:tab w:val="left" w:pos="1440"/>
        </w:tabs>
        <w:spacing w:before="60"/>
        <w:ind w:left="1440" w:hanging="1440"/>
        <w:rPr>
          <w:sz w:val="24"/>
          <w:szCs w:val="24"/>
        </w:rPr>
      </w:pPr>
      <w:r w:rsidRPr="00505A74">
        <w:rPr>
          <w:sz w:val="24"/>
          <w:szCs w:val="24"/>
        </w:rPr>
        <w:t>2020-2021</w:t>
      </w:r>
      <w:r w:rsidRPr="00505A74">
        <w:rPr>
          <w:sz w:val="24"/>
          <w:szCs w:val="24"/>
        </w:rPr>
        <w:tab/>
        <w:t xml:space="preserve">Visiting Assistant Professor, </w:t>
      </w:r>
      <w:r w:rsidRPr="00505A74">
        <w:rPr>
          <w:i/>
          <w:sz w:val="24"/>
          <w:szCs w:val="24"/>
        </w:rPr>
        <w:t>M</w:t>
      </w:r>
      <w:r w:rsidR="00405576" w:rsidRPr="00505A74">
        <w:rPr>
          <w:i/>
          <w:sz w:val="24"/>
          <w:szCs w:val="24"/>
        </w:rPr>
        <w:t xml:space="preserve">assachusetts Institute of Technology, </w:t>
      </w:r>
      <w:r w:rsidRPr="00505A74">
        <w:rPr>
          <w:i/>
          <w:sz w:val="24"/>
          <w:szCs w:val="24"/>
        </w:rPr>
        <w:t>Sloan School of Management</w:t>
      </w:r>
      <w:r w:rsidRPr="00505A74">
        <w:rPr>
          <w:sz w:val="24"/>
          <w:szCs w:val="24"/>
        </w:rPr>
        <w:t xml:space="preserve">, </w:t>
      </w:r>
      <w:r w:rsidR="00405576" w:rsidRPr="00505A74">
        <w:rPr>
          <w:sz w:val="24"/>
          <w:szCs w:val="24"/>
        </w:rPr>
        <w:t>Operations Management Group</w:t>
      </w:r>
      <w:r w:rsidR="00313F5E" w:rsidRPr="00505A74">
        <w:rPr>
          <w:sz w:val="24"/>
          <w:szCs w:val="24"/>
        </w:rPr>
        <w:t>, MLK</w:t>
      </w:r>
      <w:r w:rsidR="00313F5E" w:rsidRPr="00505A74">
        <w:t xml:space="preserve"> </w:t>
      </w:r>
      <w:r w:rsidR="00313F5E" w:rsidRPr="00505A74">
        <w:rPr>
          <w:sz w:val="24"/>
          <w:szCs w:val="24"/>
        </w:rPr>
        <w:t>Visiting Professor/Scholar Program</w:t>
      </w:r>
    </w:p>
    <w:p w14:paraId="28CDF09E" w14:textId="77777777" w:rsidR="003B7BD6" w:rsidRPr="00505A74" w:rsidRDefault="003B7BD6" w:rsidP="003B7BD6">
      <w:pPr>
        <w:tabs>
          <w:tab w:val="left" w:pos="1440"/>
        </w:tabs>
        <w:spacing w:before="60"/>
        <w:ind w:left="1440" w:hanging="1440"/>
        <w:rPr>
          <w:sz w:val="24"/>
          <w:szCs w:val="24"/>
        </w:rPr>
      </w:pPr>
      <w:r w:rsidRPr="00505A74">
        <w:rPr>
          <w:sz w:val="24"/>
          <w:szCs w:val="24"/>
        </w:rPr>
        <w:t>2015-2016</w:t>
      </w:r>
      <w:r w:rsidRPr="00505A74">
        <w:rPr>
          <w:sz w:val="24"/>
          <w:szCs w:val="24"/>
        </w:rPr>
        <w:tab/>
      </w:r>
      <w:bookmarkStart w:id="6" w:name="OLE_LINK47"/>
      <w:r w:rsidRPr="00505A74">
        <w:rPr>
          <w:sz w:val="24"/>
          <w:szCs w:val="24"/>
        </w:rPr>
        <w:t xml:space="preserve">Visiting Assistant Professor, </w:t>
      </w:r>
      <w:r w:rsidRPr="00505A74">
        <w:rPr>
          <w:i/>
          <w:sz w:val="24"/>
          <w:szCs w:val="24"/>
        </w:rPr>
        <w:t>Michigan State University</w:t>
      </w:r>
      <w:r w:rsidRPr="00505A74">
        <w:rPr>
          <w:sz w:val="24"/>
          <w:szCs w:val="24"/>
        </w:rPr>
        <w:t xml:space="preserve"> </w:t>
      </w:r>
      <w:bookmarkStart w:id="7" w:name="OLE_LINK23"/>
      <w:bookmarkStart w:id="8" w:name="OLE_LINK24"/>
      <w:r w:rsidRPr="00505A74">
        <w:rPr>
          <w:sz w:val="24"/>
          <w:szCs w:val="24"/>
        </w:rPr>
        <w:t xml:space="preserve">College of Communication Arts and Sciences, Department of </w:t>
      </w:r>
      <w:proofErr w:type="gramStart"/>
      <w:r w:rsidRPr="00505A74">
        <w:rPr>
          <w:sz w:val="24"/>
          <w:szCs w:val="24"/>
        </w:rPr>
        <w:t>Media</w:t>
      </w:r>
      <w:proofErr w:type="gramEnd"/>
      <w:r w:rsidRPr="00505A74">
        <w:rPr>
          <w:sz w:val="24"/>
          <w:szCs w:val="24"/>
        </w:rPr>
        <w:t xml:space="preserve"> and Information</w:t>
      </w:r>
      <w:bookmarkEnd w:id="6"/>
      <w:bookmarkEnd w:id="7"/>
      <w:bookmarkEnd w:id="8"/>
    </w:p>
    <w:p w14:paraId="7F94A52D" w14:textId="77777777" w:rsidR="003C7EDC" w:rsidRPr="00505A74" w:rsidRDefault="003C7EDC" w:rsidP="002C757A">
      <w:pPr>
        <w:tabs>
          <w:tab w:val="left" w:pos="1440"/>
        </w:tabs>
        <w:spacing w:before="60"/>
        <w:rPr>
          <w:sz w:val="24"/>
          <w:szCs w:val="24"/>
        </w:rPr>
      </w:pPr>
      <w:r w:rsidRPr="00505A74">
        <w:rPr>
          <w:sz w:val="24"/>
          <w:szCs w:val="24"/>
        </w:rPr>
        <w:t>2013-</w:t>
      </w:r>
      <w:r w:rsidR="00807B9D" w:rsidRPr="00505A74">
        <w:rPr>
          <w:sz w:val="24"/>
          <w:szCs w:val="24"/>
        </w:rPr>
        <w:t>2014</w:t>
      </w:r>
      <w:r w:rsidRPr="00505A74">
        <w:rPr>
          <w:sz w:val="24"/>
          <w:szCs w:val="24"/>
        </w:rPr>
        <w:tab/>
        <w:t xml:space="preserve">Research Specialist, </w:t>
      </w:r>
      <w:r w:rsidRPr="00505A74">
        <w:rPr>
          <w:i/>
          <w:sz w:val="24"/>
          <w:szCs w:val="24"/>
        </w:rPr>
        <w:t>VA Center for Clinical Management Research</w:t>
      </w:r>
    </w:p>
    <w:p w14:paraId="0491B001" w14:textId="77777777" w:rsidR="003C7EDC" w:rsidRPr="00505A74" w:rsidRDefault="003C7EDC" w:rsidP="002C757A">
      <w:pPr>
        <w:tabs>
          <w:tab w:val="left" w:pos="1440"/>
        </w:tabs>
        <w:ind w:left="1440" w:hanging="1440"/>
        <w:rPr>
          <w:sz w:val="24"/>
          <w:szCs w:val="24"/>
        </w:rPr>
      </w:pPr>
      <w:r w:rsidRPr="00505A74">
        <w:rPr>
          <w:sz w:val="24"/>
          <w:szCs w:val="24"/>
        </w:rPr>
        <w:tab/>
        <w:t>Conduct qualitative and quantitative analysis supporting programs to improve information use and diabetes care delivery and hospital transitions.</w:t>
      </w:r>
    </w:p>
    <w:p w14:paraId="6419C531" w14:textId="77777777" w:rsidR="003C7EDC" w:rsidRPr="00505A74" w:rsidRDefault="003C7EDC" w:rsidP="002C757A">
      <w:pPr>
        <w:spacing w:before="60"/>
        <w:ind w:left="1440" w:hanging="1440"/>
        <w:rPr>
          <w:sz w:val="24"/>
          <w:szCs w:val="24"/>
        </w:rPr>
      </w:pPr>
      <w:r w:rsidRPr="00505A74">
        <w:rPr>
          <w:sz w:val="24"/>
          <w:szCs w:val="24"/>
        </w:rPr>
        <w:t>2012-</w:t>
      </w:r>
      <w:r w:rsidR="002C757A" w:rsidRPr="00505A74">
        <w:rPr>
          <w:sz w:val="24"/>
          <w:szCs w:val="24"/>
        </w:rPr>
        <w:t>20</w:t>
      </w:r>
      <w:r w:rsidRPr="00505A74">
        <w:rPr>
          <w:sz w:val="24"/>
          <w:szCs w:val="24"/>
        </w:rPr>
        <w:t>13</w:t>
      </w:r>
      <w:r w:rsidRPr="00505A74">
        <w:rPr>
          <w:sz w:val="24"/>
          <w:szCs w:val="24"/>
        </w:rPr>
        <w:tab/>
        <w:t xml:space="preserve">Graduate Student Research Assistant, </w:t>
      </w:r>
      <w:r w:rsidRPr="00505A74">
        <w:rPr>
          <w:i/>
          <w:sz w:val="24"/>
          <w:szCs w:val="24"/>
        </w:rPr>
        <w:t>University of Michigan</w:t>
      </w:r>
      <w:r w:rsidR="00DA0A6E" w:rsidRPr="00505A74">
        <w:rPr>
          <w:i/>
          <w:sz w:val="24"/>
          <w:szCs w:val="24"/>
        </w:rPr>
        <w:t xml:space="preserve"> School of Information</w:t>
      </w:r>
    </w:p>
    <w:p w14:paraId="4BAED6CC" w14:textId="77777777" w:rsidR="00405576" w:rsidRPr="00505A74" w:rsidRDefault="003C7EDC" w:rsidP="002C757A">
      <w:pPr>
        <w:ind w:left="1440" w:hanging="1440"/>
        <w:rPr>
          <w:sz w:val="24"/>
          <w:szCs w:val="24"/>
        </w:rPr>
      </w:pPr>
      <w:r w:rsidRPr="00505A74">
        <w:rPr>
          <w:sz w:val="24"/>
          <w:szCs w:val="24"/>
        </w:rPr>
        <w:tab/>
        <w:t xml:space="preserve">Support the Community Health Informatics team in conducting various research duties </w:t>
      </w:r>
      <w:proofErr w:type="gramStart"/>
      <w:r w:rsidRPr="00505A74">
        <w:rPr>
          <w:sz w:val="24"/>
          <w:szCs w:val="24"/>
        </w:rPr>
        <w:t>including:</w:t>
      </w:r>
      <w:proofErr w:type="gramEnd"/>
      <w:r w:rsidRPr="00505A74">
        <w:rPr>
          <w:sz w:val="24"/>
          <w:szCs w:val="24"/>
        </w:rPr>
        <w:t xml:space="preserve"> grant writing, study design, IRB compliance, recruiting and interviewing, community building, and manuscript development.</w:t>
      </w:r>
    </w:p>
    <w:p w14:paraId="064263FB" w14:textId="77777777" w:rsidR="005E330C" w:rsidRPr="00505A74" w:rsidRDefault="005E330C" w:rsidP="005E330C">
      <w:pPr>
        <w:tabs>
          <w:tab w:val="left" w:pos="2160"/>
        </w:tabs>
        <w:spacing w:before="60"/>
        <w:rPr>
          <w:b/>
          <w:sz w:val="24"/>
          <w:szCs w:val="24"/>
        </w:rPr>
      </w:pPr>
      <w:r w:rsidRPr="00505A74">
        <w:rPr>
          <w:b/>
          <w:sz w:val="24"/>
          <w:szCs w:val="24"/>
        </w:rPr>
        <w:t xml:space="preserve">Advanced Research / Instructional Training </w:t>
      </w:r>
    </w:p>
    <w:p w14:paraId="3C02372D" w14:textId="407632BC" w:rsidR="005E330C" w:rsidRPr="00505A74" w:rsidRDefault="005E330C" w:rsidP="005E330C">
      <w:pPr>
        <w:pStyle w:val="ListParagraph"/>
        <w:numPr>
          <w:ilvl w:val="0"/>
          <w:numId w:val="27"/>
        </w:numPr>
        <w:autoSpaceDE w:val="0"/>
        <w:autoSpaceDN w:val="0"/>
        <w:adjustRightInd w:val="0"/>
        <w:ind w:left="360"/>
        <w:rPr>
          <w:rFonts w:eastAsiaTheme="minorHAnsi"/>
          <w:sz w:val="24"/>
          <w:szCs w:val="24"/>
        </w:rPr>
      </w:pPr>
      <w:r w:rsidRPr="00505A74">
        <w:rPr>
          <w:rFonts w:eastAsiaTheme="minorHAnsi"/>
          <w:sz w:val="24"/>
          <w:szCs w:val="24"/>
        </w:rPr>
        <w:t>Attendee, Pre-Conference workshop "Forming Science-Industry Research Collaborations" at the Gerontological Society of America (GSA) Annual Meeting, Austin, TX, November 14, 2019</w:t>
      </w:r>
    </w:p>
    <w:p w14:paraId="3C0B8C85" w14:textId="77777777" w:rsidR="005E330C" w:rsidRPr="00505A74" w:rsidRDefault="005E330C" w:rsidP="005E330C">
      <w:pPr>
        <w:pStyle w:val="ListParagraph"/>
        <w:numPr>
          <w:ilvl w:val="0"/>
          <w:numId w:val="27"/>
        </w:numPr>
        <w:autoSpaceDE w:val="0"/>
        <w:autoSpaceDN w:val="0"/>
        <w:adjustRightInd w:val="0"/>
        <w:ind w:left="360"/>
        <w:rPr>
          <w:rFonts w:eastAsiaTheme="minorHAnsi"/>
          <w:sz w:val="24"/>
          <w:szCs w:val="24"/>
        </w:rPr>
      </w:pPr>
      <w:r w:rsidRPr="00505A74">
        <w:rPr>
          <w:rFonts w:eastAsiaTheme="minorHAnsi"/>
          <w:sz w:val="24"/>
          <w:szCs w:val="24"/>
        </w:rPr>
        <w:t xml:space="preserve">Scholar/Trainee, Cohort 7 for Programs to Increase Diversity Among Individuals Engaged in </w:t>
      </w:r>
      <w:proofErr w:type="gramStart"/>
      <w:r w:rsidRPr="00505A74">
        <w:rPr>
          <w:rFonts w:eastAsiaTheme="minorHAnsi"/>
          <w:sz w:val="24"/>
          <w:szCs w:val="24"/>
        </w:rPr>
        <w:t>Health Related</w:t>
      </w:r>
      <w:proofErr w:type="gramEnd"/>
      <w:r w:rsidRPr="00505A74">
        <w:rPr>
          <w:rFonts w:eastAsiaTheme="minorHAnsi"/>
          <w:sz w:val="24"/>
          <w:szCs w:val="24"/>
        </w:rPr>
        <w:t xml:space="preserve"> Research (PRIDE) NIH-National Heart, Lung, and Blood Institute (NHLBI) Summer Training and Mentoring Institute, NYU Medical School, July 23</w:t>
      </w:r>
      <w:r w:rsidRPr="00505A74">
        <w:rPr>
          <w:rFonts w:eastAsiaTheme="minorHAnsi"/>
          <w:sz w:val="24"/>
          <w:szCs w:val="24"/>
          <w:vertAlign w:val="superscript"/>
        </w:rPr>
        <w:t>rd</w:t>
      </w:r>
      <w:r w:rsidRPr="00505A74">
        <w:rPr>
          <w:rFonts w:eastAsiaTheme="minorHAnsi"/>
          <w:sz w:val="24"/>
          <w:szCs w:val="24"/>
        </w:rPr>
        <w:t xml:space="preserve"> – August 2</w:t>
      </w:r>
      <w:r w:rsidRPr="00505A74">
        <w:rPr>
          <w:rFonts w:eastAsiaTheme="minorHAnsi"/>
          <w:sz w:val="24"/>
          <w:szCs w:val="24"/>
          <w:vertAlign w:val="superscript"/>
        </w:rPr>
        <w:t>nd</w:t>
      </w:r>
      <w:r w:rsidRPr="00505A74">
        <w:rPr>
          <w:rFonts w:eastAsiaTheme="minorHAnsi"/>
          <w:sz w:val="24"/>
          <w:szCs w:val="24"/>
        </w:rPr>
        <w:t>, 2019</w:t>
      </w:r>
    </w:p>
    <w:p w14:paraId="221A959F" w14:textId="77777777" w:rsidR="005E330C" w:rsidRPr="00505A74" w:rsidRDefault="005E330C" w:rsidP="005E330C">
      <w:pPr>
        <w:pStyle w:val="ListParagraph"/>
        <w:numPr>
          <w:ilvl w:val="0"/>
          <w:numId w:val="27"/>
        </w:numPr>
        <w:autoSpaceDE w:val="0"/>
        <w:autoSpaceDN w:val="0"/>
        <w:adjustRightInd w:val="0"/>
        <w:ind w:left="360"/>
        <w:rPr>
          <w:rFonts w:eastAsiaTheme="minorHAnsi"/>
          <w:sz w:val="24"/>
          <w:szCs w:val="24"/>
        </w:rPr>
      </w:pPr>
      <w:r w:rsidRPr="00505A74">
        <w:rPr>
          <w:rFonts w:eastAsiaTheme="minorHAnsi"/>
          <w:sz w:val="24"/>
          <w:szCs w:val="24"/>
        </w:rPr>
        <w:t>National Research Mentoring Network-CIC Academic Network (NRMN-CAN)</w:t>
      </w:r>
      <w:r w:rsidRPr="00505A74">
        <w:t xml:space="preserve"> </w:t>
      </w:r>
      <w:r w:rsidRPr="00505A74">
        <w:rPr>
          <w:rFonts w:eastAsiaTheme="minorHAnsi"/>
          <w:sz w:val="24"/>
          <w:szCs w:val="24"/>
        </w:rPr>
        <w:t>3</w:t>
      </w:r>
      <w:r w:rsidRPr="00505A74">
        <w:rPr>
          <w:rFonts w:eastAsiaTheme="minorHAnsi"/>
          <w:sz w:val="24"/>
          <w:szCs w:val="24"/>
          <w:vertAlign w:val="superscript"/>
        </w:rPr>
        <w:t>rd</w:t>
      </w:r>
      <w:r w:rsidRPr="00505A74">
        <w:rPr>
          <w:rFonts w:eastAsiaTheme="minorHAnsi"/>
          <w:sz w:val="24"/>
          <w:szCs w:val="24"/>
        </w:rPr>
        <w:t xml:space="preserve"> and 4</w:t>
      </w:r>
      <w:r w:rsidRPr="00505A74">
        <w:rPr>
          <w:rFonts w:eastAsiaTheme="minorHAnsi"/>
          <w:sz w:val="24"/>
          <w:szCs w:val="24"/>
          <w:vertAlign w:val="superscript"/>
        </w:rPr>
        <w:t>th</w:t>
      </w:r>
      <w:r w:rsidRPr="00505A74">
        <w:rPr>
          <w:rFonts w:eastAsiaTheme="minorHAnsi"/>
          <w:sz w:val="24"/>
          <w:szCs w:val="24"/>
        </w:rPr>
        <w:t xml:space="preserve"> annual Professional Development and </w:t>
      </w:r>
      <w:proofErr w:type="spellStart"/>
      <w:r w:rsidRPr="00505A74">
        <w:rPr>
          <w:rFonts w:eastAsiaTheme="minorHAnsi"/>
          <w:sz w:val="24"/>
          <w:szCs w:val="24"/>
        </w:rPr>
        <w:t>Grantwriting</w:t>
      </w:r>
      <w:proofErr w:type="spellEnd"/>
      <w:r w:rsidRPr="00505A74">
        <w:rPr>
          <w:rFonts w:eastAsiaTheme="minorHAnsi"/>
          <w:sz w:val="24"/>
          <w:szCs w:val="24"/>
        </w:rPr>
        <w:t xml:space="preserve"> Conference, Chicago, IL, September 30 – October 2, 2018 &amp; October 29 – 31, 2017</w:t>
      </w:r>
    </w:p>
    <w:p w14:paraId="70EABD4A" w14:textId="2E3B91FB" w:rsidR="005E330C" w:rsidRDefault="005E330C" w:rsidP="005E330C">
      <w:pPr>
        <w:pStyle w:val="ListParagraph"/>
        <w:numPr>
          <w:ilvl w:val="0"/>
          <w:numId w:val="27"/>
        </w:numPr>
        <w:autoSpaceDE w:val="0"/>
        <w:autoSpaceDN w:val="0"/>
        <w:adjustRightInd w:val="0"/>
        <w:ind w:left="360"/>
        <w:rPr>
          <w:rFonts w:eastAsiaTheme="minorHAnsi"/>
          <w:sz w:val="24"/>
          <w:szCs w:val="24"/>
        </w:rPr>
      </w:pPr>
      <w:r w:rsidRPr="00505A74">
        <w:rPr>
          <w:rFonts w:eastAsiaTheme="minorHAnsi"/>
          <w:sz w:val="24"/>
          <w:szCs w:val="24"/>
        </w:rPr>
        <w:t>National Institute on Aging (NIA) Butler-Williams Scholar, NIH Campus, Bethesda, MD, 2018</w:t>
      </w:r>
    </w:p>
    <w:p w14:paraId="3E5C0C1F" w14:textId="77777777" w:rsidR="00BD7B3C" w:rsidRDefault="00BD7B3C" w:rsidP="00BD7B3C">
      <w:pPr>
        <w:pStyle w:val="ListParagraph"/>
        <w:autoSpaceDE w:val="0"/>
        <w:autoSpaceDN w:val="0"/>
        <w:adjustRightInd w:val="0"/>
        <w:ind w:left="360"/>
        <w:rPr>
          <w:rFonts w:eastAsiaTheme="minorHAnsi"/>
          <w:sz w:val="24"/>
          <w:szCs w:val="24"/>
        </w:rPr>
      </w:pPr>
    </w:p>
    <w:p w14:paraId="2F79F381" w14:textId="08DA4023" w:rsidR="005E330C" w:rsidRPr="00505A74" w:rsidRDefault="005E330C" w:rsidP="005E330C">
      <w:pPr>
        <w:tabs>
          <w:tab w:val="left" w:pos="2160"/>
        </w:tabs>
        <w:spacing w:before="60"/>
        <w:rPr>
          <w:b/>
          <w:sz w:val="24"/>
          <w:szCs w:val="24"/>
        </w:rPr>
      </w:pPr>
      <w:r w:rsidRPr="00505A74">
        <w:rPr>
          <w:b/>
          <w:sz w:val="24"/>
          <w:szCs w:val="24"/>
        </w:rPr>
        <w:lastRenderedPageBreak/>
        <w:t>Advanced Research / Instructional Training (continued)</w:t>
      </w:r>
    </w:p>
    <w:p w14:paraId="786CB97D" w14:textId="68ED649A" w:rsidR="005E330C" w:rsidRPr="00505A74" w:rsidRDefault="005E330C" w:rsidP="005E330C">
      <w:pPr>
        <w:pStyle w:val="ListParagraph"/>
        <w:numPr>
          <w:ilvl w:val="0"/>
          <w:numId w:val="27"/>
        </w:numPr>
        <w:spacing w:after="60"/>
        <w:ind w:left="360"/>
        <w:rPr>
          <w:sz w:val="24"/>
          <w:szCs w:val="24"/>
        </w:rPr>
      </w:pPr>
      <w:r w:rsidRPr="00505A74">
        <w:rPr>
          <w:sz w:val="24"/>
          <w:szCs w:val="24"/>
        </w:rPr>
        <w:t>Michigan Center for African American Aging Research (MCUAAAR) Summer Training Workshop, Summer 2018 (June 13 – 15) Ann Arbor, MI &amp; Summer 2017 (June 14 – 16) Detroit, MI</w:t>
      </w:r>
    </w:p>
    <w:p w14:paraId="7E14E91E" w14:textId="46738987" w:rsidR="005E330C" w:rsidRPr="00505A74" w:rsidRDefault="005E330C" w:rsidP="005E330C">
      <w:pPr>
        <w:pStyle w:val="ListParagraph"/>
        <w:numPr>
          <w:ilvl w:val="0"/>
          <w:numId w:val="27"/>
        </w:numPr>
        <w:autoSpaceDE w:val="0"/>
        <w:autoSpaceDN w:val="0"/>
        <w:adjustRightInd w:val="0"/>
        <w:ind w:left="360"/>
        <w:rPr>
          <w:rFonts w:eastAsiaTheme="minorHAnsi"/>
          <w:sz w:val="24"/>
          <w:szCs w:val="24"/>
        </w:rPr>
      </w:pPr>
      <w:r w:rsidRPr="00505A74">
        <w:rPr>
          <w:rFonts w:eastAsiaTheme="minorHAnsi"/>
          <w:sz w:val="24"/>
          <w:szCs w:val="24"/>
        </w:rPr>
        <w:t>Research Center for Minority Aging Research (RCMAR) Scholar Workshop on Grant Writing, San Francisco, CA, April 12, 2017</w:t>
      </w:r>
    </w:p>
    <w:p w14:paraId="0D731C77" w14:textId="5DF666E8" w:rsidR="00405576" w:rsidRPr="00505A74" w:rsidRDefault="005E330C" w:rsidP="005E330C">
      <w:pPr>
        <w:pStyle w:val="ListParagraph"/>
        <w:numPr>
          <w:ilvl w:val="0"/>
          <w:numId w:val="27"/>
        </w:numPr>
        <w:autoSpaceDE w:val="0"/>
        <w:autoSpaceDN w:val="0"/>
        <w:adjustRightInd w:val="0"/>
        <w:ind w:left="360"/>
        <w:rPr>
          <w:rFonts w:eastAsiaTheme="minorHAnsi"/>
          <w:sz w:val="24"/>
          <w:szCs w:val="24"/>
        </w:rPr>
      </w:pPr>
      <w:r w:rsidRPr="00505A74">
        <w:rPr>
          <w:sz w:val="24"/>
          <w:szCs w:val="24"/>
        </w:rPr>
        <w:t>University of Michigan Center for Research on Learning and Teaching (CRLT) Preparing Future Faculty Conference, September 29, 2014</w:t>
      </w:r>
    </w:p>
    <w:p w14:paraId="1417B83B" w14:textId="0CE811A3" w:rsidR="00AD5820" w:rsidRPr="00505A74" w:rsidRDefault="00D003D4" w:rsidP="0012036C">
      <w:pPr>
        <w:pStyle w:val="Heading1"/>
        <w:pBdr>
          <w:bottom w:val="none" w:sz="0" w:space="0" w:color="auto"/>
        </w:pBdr>
        <w:spacing w:before="240"/>
        <w:ind w:right="1973"/>
        <w:rPr>
          <w:b/>
          <w:sz w:val="24"/>
          <w:szCs w:val="24"/>
        </w:rPr>
      </w:pPr>
      <w:bookmarkStart w:id="9" w:name="OLE_LINK7"/>
      <w:bookmarkStart w:id="10" w:name="OLE_LINK8"/>
      <w:r w:rsidRPr="00505A74">
        <w:rPr>
          <w:b/>
          <w:sz w:val="24"/>
          <w:szCs w:val="24"/>
        </w:rPr>
        <w:t xml:space="preserve">Research Grants </w:t>
      </w:r>
      <w:r w:rsidR="008F5CEF" w:rsidRPr="00505A74">
        <w:rPr>
          <w:b/>
          <w:sz w:val="24"/>
          <w:szCs w:val="24"/>
        </w:rPr>
        <w:t xml:space="preserve">Awarded </w:t>
      </w:r>
      <w:r w:rsidRPr="00505A74">
        <w:rPr>
          <w:b/>
          <w:sz w:val="24"/>
          <w:szCs w:val="24"/>
        </w:rPr>
        <w:t>(Total: $</w:t>
      </w:r>
      <w:r w:rsidR="0045227E">
        <w:rPr>
          <w:b/>
          <w:sz w:val="24"/>
          <w:szCs w:val="24"/>
        </w:rPr>
        <w:t>789</w:t>
      </w:r>
      <w:r w:rsidR="005E330C" w:rsidRPr="00505A74">
        <w:rPr>
          <w:b/>
          <w:sz w:val="24"/>
          <w:szCs w:val="24"/>
        </w:rPr>
        <w:t>,115</w:t>
      </w:r>
      <w:r w:rsidR="00AD5820" w:rsidRPr="00505A74">
        <w:rPr>
          <w:b/>
          <w:sz w:val="24"/>
          <w:szCs w:val="24"/>
        </w:rPr>
        <w:t>)</w:t>
      </w:r>
    </w:p>
    <w:p w14:paraId="38146039" w14:textId="3DF93F4E" w:rsidR="00983BC1" w:rsidRDefault="00983BC1" w:rsidP="00983BC1">
      <w:pPr>
        <w:tabs>
          <w:tab w:val="left" w:pos="1440"/>
        </w:tabs>
        <w:spacing w:before="10"/>
        <w:ind w:left="1440" w:hanging="1440"/>
        <w:rPr>
          <w:sz w:val="24"/>
          <w:szCs w:val="24"/>
        </w:rPr>
      </w:pPr>
      <w:r>
        <w:rPr>
          <w:sz w:val="24"/>
          <w:szCs w:val="24"/>
        </w:rPr>
        <w:t>2022 – 2024</w:t>
      </w:r>
      <w:r>
        <w:rPr>
          <w:sz w:val="24"/>
          <w:szCs w:val="24"/>
        </w:rPr>
        <w:tab/>
      </w:r>
      <w:r w:rsidR="0045227E" w:rsidRPr="0045227E">
        <w:rPr>
          <w:sz w:val="24"/>
          <w:szCs w:val="24"/>
        </w:rPr>
        <w:t>Mercury Project Research Grant</w:t>
      </w:r>
      <w:r w:rsidR="0045227E">
        <w:rPr>
          <w:sz w:val="24"/>
          <w:szCs w:val="24"/>
        </w:rPr>
        <w:t xml:space="preserve"> ‘</w:t>
      </w:r>
      <w:r w:rsidR="0045227E" w:rsidRPr="0045227E">
        <w:rPr>
          <w:sz w:val="24"/>
          <w:szCs w:val="24"/>
        </w:rPr>
        <w:t xml:space="preserve">Combatting Health Misinformation </w:t>
      </w:r>
      <w:proofErr w:type="gramStart"/>
      <w:r w:rsidR="0045227E" w:rsidRPr="0045227E">
        <w:rPr>
          <w:sz w:val="24"/>
          <w:szCs w:val="24"/>
        </w:rPr>
        <w:t>And</w:t>
      </w:r>
      <w:proofErr w:type="gramEnd"/>
      <w:r w:rsidR="0045227E" w:rsidRPr="0045227E">
        <w:rPr>
          <w:sz w:val="24"/>
          <w:szCs w:val="24"/>
        </w:rPr>
        <w:t xml:space="preserve"> Disinformation: Building An Evidence Base</w:t>
      </w:r>
      <w:r w:rsidR="0045227E">
        <w:rPr>
          <w:sz w:val="24"/>
          <w:szCs w:val="24"/>
        </w:rPr>
        <w:t xml:space="preserve">’, </w:t>
      </w:r>
      <w:r>
        <w:rPr>
          <w:sz w:val="24"/>
          <w:szCs w:val="24"/>
        </w:rPr>
        <w:t xml:space="preserve">Social Science Research Council (SSRC) </w:t>
      </w:r>
      <w:r w:rsidRPr="00983BC1">
        <w:rPr>
          <w:sz w:val="24"/>
          <w:szCs w:val="24"/>
        </w:rPr>
        <w:t>"Developing a Scalable, Community-Driven Approach to Combatting COVID-19 Misinformation</w:t>
      </w:r>
      <w:r>
        <w:rPr>
          <w:sz w:val="24"/>
          <w:szCs w:val="24"/>
        </w:rPr>
        <w:t>”</w:t>
      </w:r>
      <w:r w:rsidR="0045227E">
        <w:rPr>
          <w:sz w:val="24"/>
          <w:szCs w:val="24"/>
        </w:rPr>
        <w:t xml:space="preserve"> PI ($481,000)</w:t>
      </w:r>
    </w:p>
    <w:p w14:paraId="3C94ABE6" w14:textId="51E27E70" w:rsidR="00325AAD" w:rsidRDefault="00325AAD" w:rsidP="00745DC6">
      <w:pPr>
        <w:tabs>
          <w:tab w:val="left" w:pos="1440"/>
        </w:tabs>
        <w:spacing w:before="10"/>
        <w:ind w:left="1440" w:hanging="1440"/>
        <w:rPr>
          <w:sz w:val="24"/>
          <w:szCs w:val="24"/>
        </w:rPr>
      </w:pPr>
      <w:r w:rsidRPr="002A38A4">
        <w:rPr>
          <w:sz w:val="24"/>
          <w:szCs w:val="24"/>
        </w:rPr>
        <w:t>2022 – 2024</w:t>
      </w:r>
      <w:r w:rsidRPr="002A38A4">
        <w:rPr>
          <w:sz w:val="24"/>
          <w:szCs w:val="24"/>
        </w:rPr>
        <w:tab/>
      </w:r>
      <w:bookmarkStart w:id="11" w:name="_Hlk101361584"/>
      <w:r w:rsidRPr="002A38A4">
        <w:rPr>
          <w:sz w:val="24"/>
          <w:szCs w:val="24"/>
        </w:rPr>
        <w:t>Rutgers University Global Health Institute Seed Grant,</w:t>
      </w:r>
      <w:r>
        <w:rPr>
          <w:sz w:val="24"/>
          <w:szCs w:val="24"/>
        </w:rPr>
        <w:t xml:space="preserve"> </w:t>
      </w:r>
      <w:r w:rsidR="002A38A4" w:rsidRPr="002A38A4">
        <w:rPr>
          <w:sz w:val="24"/>
          <w:szCs w:val="24"/>
        </w:rPr>
        <w:t xml:space="preserve">“Using Machine Learning to Examine Quality of Care - Analyzing Nursing Notes to Investigate Racial Inequity in Brazil” </w:t>
      </w:r>
      <w:bookmarkEnd w:id="11"/>
      <w:r w:rsidR="00BE0DCB">
        <w:rPr>
          <w:sz w:val="24"/>
          <w:szCs w:val="24"/>
        </w:rPr>
        <w:t xml:space="preserve">PI </w:t>
      </w:r>
      <w:r w:rsidR="002A38A4" w:rsidRPr="002A38A4">
        <w:rPr>
          <w:sz w:val="24"/>
          <w:szCs w:val="24"/>
        </w:rPr>
        <w:t>($10,000)</w:t>
      </w:r>
    </w:p>
    <w:p w14:paraId="49EC4B89" w14:textId="11852978" w:rsidR="007D64C4" w:rsidRDefault="007D64C4" w:rsidP="00745DC6">
      <w:pPr>
        <w:tabs>
          <w:tab w:val="left" w:pos="1440"/>
        </w:tabs>
        <w:spacing w:before="10"/>
        <w:ind w:left="1440" w:hanging="1440"/>
        <w:rPr>
          <w:sz w:val="24"/>
          <w:szCs w:val="24"/>
        </w:rPr>
      </w:pPr>
      <w:r>
        <w:rPr>
          <w:sz w:val="24"/>
          <w:szCs w:val="24"/>
        </w:rPr>
        <w:t xml:space="preserve">2021 </w:t>
      </w:r>
      <w:r w:rsidRPr="00505A74">
        <w:rPr>
          <w:sz w:val="24"/>
          <w:szCs w:val="24"/>
        </w:rPr>
        <w:t>–</w:t>
      </w:r>
      <w:r>
        <w:rPr>
          <w:sz w:val="24"/>
          <w:szCs w:val="24"/>
        </w:rPr>
        <w:t xml:space="preserve"> 2022</w:t>
      </w:r>
      <w:r>
        <w:rPr>
          <w:sz w:val="24"/>
          <w:szCs w:val="24"/>
        </w:rPr>
        <w:tab/>
        <w:t xml:space="preserve">Rutgers University COVID Impact on </w:t>
      </w:r>
      <w:r w:rsidR="0067035D">
        <w:rPr>
          <w:sz w:val="24"/>
          <w:szCs w:val="24"/>
        </w:rPr>
        <w:t>Scholarly</w:t>
      </w:r>
      <w:r>
        <w:rPr>
          <w:sz w:val="24"/>
          <w:szCs w:val="24"/>
        </w:rPr>
        <w:t xml:space="preserve"> Productivity Faculty Grant Program, ($5,000)</w:t>
      </w:r>
    </w:p>
    <w:p w14:paraId="43712F97" w14:textId="36111F58" w:rsidR="00745DC6" w:rsidRPr="00505A74" w:rsidRDefault="00745DC6" w:rsidP="00745DC6">
      <w:pPr>
        <w:tabs>
          <w:tab w:val="left" w:pos="1440"/>
        </w:tabs>
        <w:spacing w:before="10"/>
        <w:ind w:left="1440" w:hanging="1440"/>
        <w:rPr>
          <w:sz w:val="24"/>
          <w:szCs w:val="24"/>
        </w:rPr>
      </w:pPr>
      <w:r w:rsidRPr="00505A74">
        <w:rPr>
          <w:sz w:val="24"/>
          <w:szCs w:val="24"/>
        </w:rPr>
        <w:t>2021 – 202</w:t>
      </w:r>
      <w:r w:rsidR="00690254">
        <w:rPr>
          <w:sz w:val="24"/>
          <w:szCs w:val="24"/>
        </w:rPr>
        <w:t>2</w:t>
      </w:r>
      <w:r w:rsidRPr="00505A74">
        <w:rPr>
          <w:sz w:val="24"/>
          <w:szCs w:val="24"/>
        </w:rPr>
        <w:tab/>
        <w:t>MIT Sloan School of Management, Health Systems Initiative (HSI) Research Fund, “Understanding and Reducing Racial Inequity for COVID-19 Vaccination.” Co-PI ($60,000)</w:t>
      </w:r>
    </w:p>
    <w:p w14:paraId="3E7AF0FE" w14:textId="3BE95403" w:rsidR="005E330C" w:rsidRPr="00505A74" w:rsidRDefault="005E330C" w:rsidP="000844FB">
      <w:pPr>
        <w:tabs>
          <w:tab w:val="left" w:pos="1440"/>
        </w:tabs>
        <w:spacing w:before="10"/>
        <w:ind w:left="1440" w:hanging="1440"/>
        <w:rPr>
          <w:sz w:val="24"/>
          <w:szCs w:val="24"/>
        </w:rPr>
      </w:pPr>
      <w:r w:rsidRPr="00505A74">
        <w:rPr>
          <w:sz w:val="24"/>
          <w:szCs w:val="24"/>
        </w:rPr>
        <w:t>2020 – 2021</w:t>
      </w:r>
      <w:r w:rsidRPr="00505A74">
        <w:rPr>
          <w:sz w:val="24"/>
          <w:szCs w:val="24"/>
        </w:rPr>
        <w:tab/>
      </w:r>
      <w:r w:rsidRPr="00505A74">
        <w:rPr>
          <w:i/>
          <w:sz w:val="24"/>
          <w:szCs w:val="24"/>
        </w:rPr>
        <w:t>MLK Visiting Scholar</w:t>
      </w:r>
      <w:r w:rsidRPr="00505A74">
        <w:rPr>
          <w:sz w:val="24"/>
          <w:szCs w:val="24"/>
        </w:rPr>
        <w:t>. MIT’s Sloan School of Management, PI ($149,797)</w:t>
      </w:r>
    </w:p>
    <w:p w14:paraId="6D036F58" w14:textId="3E181F70" w:rsidR="00782E80" w:rsidRPr="00505A74" w:rsidRDefault="00782E80" w:rsidP="000844FB">
      <w:pPr>
        <w:tabs>
          <w:tab w:val="left" w:pos="1440"/>
        </w:tabs>
        <w:spacing w:before="10"/>
        <w:ind w:left="1440" w:hanging="1440"/>
        <w:rPr>
          <w:sz w:val="24"/>
          <w:szCs w:val="24"/>
        </w:rPr>
      </w:pPr>
      <w:r w:rsidRPr="00505A74">
        <w:rPr>
          <w:sz w:val="24"/>
          <w:szCs w:val="24"/>
        </w:rPr>
        <w:t xml:space="preserve">2019 – 2021 </w:t>
      </w:r>
      <w:r w:rsidRPr="00505A74">
        <w:rPr>
          <w:sz w:val="24"/>
          <w:szCs w:val="24"/>
        </w:rPr>
        <w:tab/>
      </w:r>
      <w:r w:rsidRPr="00505A74">
        <w:rPr>
          <w:i/>
          <w:sz w:val="24"/>
          <w:szCs w:val="24"/>
        </w:rPr>
        <w:t>Rutgers Community</w:t>
      </w:r>
      <w:r w:rsidR="005E41F6" w:rsidRPr="00505A74">
        <w:rPr>
          <w:i/>
          <w:sz w:val="24"/>
          <w:szCs w:val="24"/>
        </w:rPr>
        <w:t xml:space="preserve"> Design for Health and Wellness -</w:t>
      </w:r>
      <w:r w:rsidRPr="00505A74">
        <w:rPr>
          <w:i/>
          <w:sz w:val="24"/>
          <w:szCs w:val="24"/>
        </w:rPr>
        <w:t xml:space="preserve"> Interdisciplinary Research Group</w:t>
      </w:r>
      <w:r w:rsidRPr="00505A74">
        <w:rPr>
          <w:sz w:val="24"/>
          <w:szCs w:val="24"/>
        </w:rPr>
        <w:t xml:space="preserve"> (CDHW-IRG). “Investigating Facilitators and Barriers to Health Information: Collaborating with New Brunswick organizations to Describe Health Information Needs of New Jersey Residents.” PI ($18,500)</w:t>
      </w:r>
    </w:p>
    <w:p w14:paraId="37D380D9" w14:textId="77777777" w:rsidR="000844FB" w:rsidRPr="00505A74" w:rsidRDefault="000844FB" w:rsidP="000844FB">
      <w:pPr>
        <w:tabs>
          <w:tab w:val="left" w:pos="1440"/>
        </w:tabs>
        <w:spacing w:before="10"/>
        <w:ind w:left="1440" w:hanging="1440"/>
        <w:rPr>
          <w:sz w:val="24"/>
          <w:szCs w:val="24"/>
        </w:rPr>
      </w:pPr>
      <w:r w:rsidRPr="00505A74">
        <w:rPr>
          <w:sz w:val="24"/>
          <w:szCs w:val="24"/>
        </w:rPr>
        <w:t>2020</w:t>
      </w:r>
      <w:r w:rsidRPr="00505A74">
        <w:rPr>
          <w:sz w:val="24"/>
          <w:szCs w:val="24"/>
        </w:rPr>
        <w:tab/>
      </w:r>
      <w:r w:rsidRPr="00505A74">
        <w:rPr>
          <w:i/>
          <w:sz w:val="24"/>
          <w:szCs w:val="24"/>
        </w:rPr>
        <w:t>Rutgers Division of Diversity, Inclusion and Community Engagement</w:t>
      </w:r>
      <w:r w:rsidRPr="00505A74">
        <w:rPr>
          <w:sz w:val="24"/>
          <w:szCs w:val="24"/>
        </w:rPr>
        <w:t>. Diversity Innovation Grant ($1,500)</w:t>
      </w:r>
    </w:p>
    <w:p w14:paraId="4802E4AA" w14:textId="77777777" w:rsidR="00D003D4" w:rsidRPr="00505A74" w:rsidRDefault="00D003D4" w:rsidP="000844FB">
      <w:pPr>
        <w:tabs>
          <w:tab w:val="left" w:pos="1440"/>
        </w:tabs>
        <w:spacing w:before="10"/>
        <w:ind w:left="1440" w:hanging="1440"/>
        <w:rPr>
          <w:sz w:val="24"/>
          <w:szCs w:val="24"/>
        </w:rPr>
      </w:pPr>
      <w:r w:rsidRPr="00505A74">
        <w:rPr>
          <w:sz w:val="24"/>
          <w:szCs w:val="24"/>
        </w:rPr>
        <w:t>2019</w:t>
      </w:r>
      <w:r w:rsidRPr="00505A74">
        <w:rPr>
          <w:sz w:val="24"/>
          <w:szCs w:val="24"/>
        </w:rPr>
        <w:tab/>
      </w:r>
      <w:r w:rsidRPr="00505A74">
        <w:rPr>
          <w:i/>
          <w:sz w:val="24"/>
          <w:szCs w:val="24"/>
        </w:rPr>
        <w:t>Rutgers University Office of the Senior Vice President for Academic Affairs Program for Early Career Excellence (PECE) Mini-Grant for Scholarly Productivity</w:t>
      </w:r>
      <w:r w:rsidRPr="00505A74">
        <w:rPr>
          <w:sz w:val="24"/>
          <w:szCs w:val="24"/>
        </w:rPr>
        <w:t>. ($800)</w:t>
      </w:r>
    </w:p>
    <w:p w14:paraId="320B33D0" w14:textId="77777777" w:rsidR="00AD5820" w:rsidRPr="00505A74" w:rsidRDefault="00AD5820" w:rsidP="000844FB">
      <w:pPr>
        <w:tabs>
          <w:tab w:val="left" w:pos="1440"/>
        </w:tabs>
        <w:spacing w:before="10"/>
        <w:ind w:left="1440" w:hanging="1440"/>
        <w:rPr>
          <w:sz w:val="24"/>
          <w:szCs w:val="24"/>
        </w:rPr>
      </w:pPr>
      <w:r w:rsidRPr="00505A74">
        <w:rPr>
          <w:sz w:val="24"/>
          <w:szCs w:val="24"/>
        </w:rPr>
        <w:t>2018 – 2019</w:t>
      </w:r>
      <w:r w:rsidRPr="00505A74">
        <w:rPr>
          <w:sz w:val="24"/>
          <w:szCs w:val="24"/>
        </w:rPr>
        <w:tab/>
      </w:r>
      <w:r w:rsidRPr="00505A74">
        <w:rPr>
          <w:i/>
          <w:sz w:val="24"/>
          <w:szCs w:val="24"/>
        </w:rPr>
        <w:t>Rutgers University of the School of Communication &amp; Information Dean’s Office,</w:t>
      </w:r>
      <w:r w:rsidRPr="00505A74">
        <w:rPr>
          <w:sz w:val="24"/>
          <w:szCs w:val="24"/>
        </w:rPr>
        <w:t xml:space="preserve"> </w:t>
      </w:r>
      <w:r w:rsidRPr="00505A74">
        <w:rPr>
          <w:i/>
          <w:color w:val="000000"/>
          <w:sz w:val="24"/>
          <w:szCs w:val="24"/>
        </w:rPr>
        <w:t xml:space="preserve">Grants for Individual Faculty Research </w:t>
      </w:r>
      <w:r w:rsidRPr="00505A74">
        <w:rPr>
          <w:color w:val="000000"/>
          <w:sz w:val="24"/>
          <w:szCs w:val="24"/>
        </w:rPr>
        <w:t>(GIFR). “</w:t>
      </w:r>
      <w:r w:rsidRPr="00505A74">
        <w:rPr>
          <w:iCs/>
          <w:sz w:val="24"/>
          <w:szCs w:val="24"/>
        </w:rPr>
        <w:t>Investigating the long-term impact of an HIV-STI health information program on African American Faith Leaders and their congregations in Flint Michigan.” PI ($3,000)</w:t>
      </w:r>
    </w:p>
    <w:p w14:paraId="72CF752C" w14:textId="77777777" w:rsidR="00AD5820" w:rsidRPr="00505A74" w:rsidRDefault="00AD5820" w:rsidP="000844FB">
      <w:pPr>
        <w:tabs>
          <w:tab w:val="left" w:pos="1440"/>
        </w:tabs>
        <w:spacing w:before="10"/>
        <w:ind w:left="1440" w:hanging="1440"/>
        <w:rPr>
          <w:sz w:val="24"/>
          <w:szCs w:val="24"/>
        </w:rPr>
      </w:pPr>
      <w:r w:rsidRPr="00505A74">
        <w:rPr>
          <w:sz w:val="24"/>
          <w:szCs w:val="24"/>
        </w:rPr>
        <w:t>2017 – 2018</w:t>
      </w:r>
      <w:r w:rsidRPr="00505A74">
        <w:rPr>
          <w:sz w:val="24"/>
          <w:szCs w:val="24"/>
        </w:rPr>
        <w:tab/>
      </w:r>
      <w:r w:rsidRPr="00505A74">
        <w:rPr>
          <w:i/>
          <w:sz w:val="24"/>
          <w:szCs w:val="24"/>
        </w:rPr>
        <w:t>Rutgers School of Communication &amp; Information Dean’s Office</w:t>
      </w:r>
      <w:r w:rsidRPr="00505A74">
        <w:rPr>
          <w:sz w:val="24"/>
          <w:szCs w:val="24"/>
        </w:rPr>
        <w:t>. “Access beyond the walls: Investigating healthcare access barriers for the re-entry population.” PI ($3,600)</w:t>
      </w:r>
    </w:p>
    <w:p w14:paraId="1BCF052F" w14:textId="77777777" w:rsidR="00AD5820" w:rsidRPr="00505A74" w:rsidRDefault="00AD5820" w:rsidP="000844FB">
      <w:pPr>
        <w:tabs>
          <w:tab w:val="left" w:pos="1440"/>
        </w:tabs>
        <w:spacing w:before="10"/>
        <w:ind w:left="1440" w:hanging="1440"/>
        <w:rPr>
          <w:sz w:val="24"/>
          <w:szCs w:val="24"/>
        </w:rPr>
      </w:pPr>
      <w:r w:rsidRPr="00505A74">
        <w:rPr>
          <w:sz w:val="24"/>
          <w:szCs w:val="24"/>
        </w:rPr>
        <w:t>2017 – 2018</w:t>
      </w:r>
      <w:r w:rsidRPr="00505A74">
        <w:rPr>
          <w:sz w:val="24"/>
          <w:szCs w:val="24"/>
        </w:rPr>
        <w:tab/>
      </w:r>
      <w:r w:rsidRPr="00505A74">
        <w:rPr>
          <w:i/>
          <w:sz w:val="24"/>
          <w:szCs w:val="24"/>
        </w:rPr>
        <w:t>OCLC/ALISE (Online Computer Library Center/Association for Library and Information Science Educators) Library and Information Sciences Research Grant for 2017</w:t>
      </w:r>
      <w:r w:rsidRPr="00505A74">
        <w:rPr>
          <w:sz w:val="24"/>
          <w:szCs w:val="24"/>
        </w:rPr>
        <w:t>. “Investigating Engagement of Public, Academic, and Medical Libraries with Community-based health and Wellness Activities in Diverse Urban Communities.” PI ($24,913)</w:t>
      </w:r>
    </w:p>
    <w:p w14:paraId="70069AA3" w14:textId="77777777" w:rsidR="00AD5820" w:rsidRPr="00505A74" w:rsidRDefault="00AD5820" w:rsidP="000844FB">
      <w:pPr>
        <w:tabs>
          <w:tab w:val="left" w:pos="1440"/>
        </w:tabs>
        <w:spacing w:before="10"/>
        <w:ind w:left="1440" w:hanging="1440"/>
        <w:rPr>
          <w:sz w:val="24"/>
          <w:szCs w:val="24"/>
        </w:rPr>
      </w:pPr>
      <w:r w:rsidRPr="00505A74">
        <w:rPr>
          <w:sz w:val="24"/>
          <w:szCs w:val="24"/>
        </w:rPr>
        <w:t>201</w:t>
      </w:r>
      <w:r w:rsidR="00EF7439" w:rsidRPr="00505A74">
        <w:rPr>
          <w:sz w:val="24"/>
          <w:szCs w:val="24"/>
        </w:rPr>
        <w:t>6</w:t>
      </w:r>
      <w:r w:rsidRPr="00505A74">
        <w:rPr>
          <w:sz w:val="24"/>
          <w:szCs w:val="24"/>
        </w:rPr>
        <w:t xml:space="preserve"> – 201</w:t>
      </w:r>
      <w:r w:rsidR="00EF7439" w:rsidRPr="00505A74">
        <w:rPr>
          <w:sz w:val="24"/>
          <w:szCs w:val="24"/>
        </w:rPr>
        <w:t>7</w:t>
      </w:r>
      <w:r w:rsidRPr="00505A74">
        <w:rPr>
          <w:sz w:val="24"/>
          <w:szCs w:val="24"/>
        </w:rPr>
        <w:tab/>
      </w:r>
      <w:r w:rsidRPr="00505A74">
        <w:rPr>
          <w:i/>
          <w:sz w:val="24"/>
          <w:szCs w:val="24"/>
        </w:rPr>
        <w:t xml:space="preserve">Michigan Center for Urban African American Aging Research Pilot Scholar Award, National Institute on Aging, National Institutes of Health, P30 AG015281. </w:t>
      </w:r>
      <w:r w:rsidRPr="00505A74">
        <w:rPr>
          <w:sz w:val="24"/>
          <w:szCs w:val="24"/>
        </w:rPr>
        <w:t>“Diabetes Education and Intergenerational Technology Transfer.” PI ($31,000)</w:t>
      </w:r>
    </w:p>
    <w:p w14:paraId="486752C1" w14:textId="77777777" w:rsidR="00AD5820" w:rsidRPr="00505A74" w:rsidRDefault="00AD5820" w:rsidP="000844FB">
      <w:pPr>
        <w:spacing w:before="10" w:after="60"/>
        <w:ind w:left="1440" w:hanging="1440"/>
        <w:rPr>
          <w:sz w:val="24"/>
          <w:szCs w:val="24"/>
        </w:rPr>
      </w:pPr>
      <w:r w:rsidRPr="00505A74">
        <w:rPr>
          <w:sz w:val="24"/>
          <w:szCs w:val="24"/>
        </w:rPr>
        <w:t>2015 – 2016</w:t>
      </w:r>
      <w:r w:rsidRPr="00505A74">
        <w:rPr>
          <w:sz w:val="24"/>
          <w:szCs w:val="24"/>
        </w:rPr>
        <w:tab/>
      </w:r>
      <w:r w:rsidRPr="00505A74">
        <w:rPr>
          <w:i/>
          <w:sz w:val="24"/>
          <w:szCs w:val="24"/>
        </w:rPr>
        <w:t>Michigan State University Dean’s Office of the College of Communication Arts and Sciences</w:t>
      </w:r>
      <w:r w:rsidRPr="00505A74">
        <w:rPr>
          <w:sz w:val="24"/>
          <w:szCs w:val="24"/>
        </w:rPr>
        <w:t>. “Count Me Out: Investigating why CKD patients are never placed on, or elect removal from, Kidney Transplant Waitlists.” PI ($5,000)</w:t>
      </w:r>
    </w:p>
    <w:p w14:paraId="331E8628" w14:textId="60672E81" w:rsidR="00AD5820" w:rsidRPr="002A38A4" w:rsidRDefault="00AD5820" w:rsidP="002A38A4">
      <w:pPr>
        <w:spacing w:after="60"/>
        <w:rPr>
          <w:sz w:val="24"/>
          <w:szCs w:val="24"/>
        </w:rPr>
      </w:pPr>
    </w:p>
    <w:bookmarkEnd w:id="9"/>
    <w:bookmarkEnd w:id="10"/>
    <w:p w14:paraId="6F251456" w14:textId="77777777" w:rsidR="00FF4674" w:rsidRPr="00505A74" w:rsidRDefault="00FF4674" w:rsidP="00FF4674">
      <w:pPr>
        <w:pStyle w:val="Heading1"/>
        <w:pBdr>
          <w:bottom w:val="none" w:sz="0" w:space="0" w:color="auto"/>
        </w:pBdr>
        <w:spacing w:before="60"/>
        <w:ind w:right="1973"/>
        <w:rPr>
          <w:b/>
          <w:sz w:val="24"/>
          <w:szCs w:val="24"/>
        </w:rPr>
      </w:pPr>
      <w:r w:rsidRPr="00505A74">
        <w:rPr>
          <w:b/>
          <w:sz w:val="24"/>
          <w:szCs w:val="24"/>
        </w:rPr>
        <w:lastRenderedPageBreak/>
        <w:t>Articles in Refereed Journals</w:t>
      </w:r>
    </w:p>
    <w:p w14:paraId="25C7C610" w14:textId="461E13EA" w:rsidR="00F02B3A" w:rsidRPr="00F02B3A" w:rsidRDefault="00F02B3A" w:rsidP="0012036C">
      <w:pPr>
        <w:tabs>
          <w:tab w:val="left" w:pos="2880"/>
          <w:tab w:val="left" w:pos="5040"/>
          <w:tab w:val="left" w:pos="11664"/>
        </w:tabs>
        <w:spacing w:after="60"/>
        <w:ind w:left="720" w:right="-547"/>
      </w:pPr>
      <w:r w:rsidRPr="00F02B3A">
        <w:rPr>
          <w:b/>
          <w:bCs/>
        </w:rPr>
        <w:t>*</w:t>
      </w:r>
      <w:r>
        <w:t xml:space="preserve"> -</w:t>
      </w:r>
      <w:r w:rsidRPr="00F02B3A">
        <w:t xml:space="preserve"> indicates student or former student coauthor</w:t>
      </w:r>
      <w:r>
        <w:t xml:space="preserve">; </w:t>
      </w:r>
      <w:r w:rsidRPr="00F02B3A">
        <w:rPr>
          <w:b/>
          <w:bCs/>
        </w:rPr>
        <w:t>^</w:t>
      </w:r>
      <w:r>
        <w:t xml:space="preserve"> - indicates community partner coauthor</w:t>
      </w:r>
    </w:p>
    <w:p w14:paraId="4C2DC736" w14:textId="77777777" w:rsidR="008524EF" w:rsidRPr="008B2FA6" w:rsidRDefault="008524EF" w:rsidP="008524EF">
      <w:pPr>
        <w:pStyle w:val="ListParagraph"/>
        <w:numPr>
          <w:ilvl w:val="0"/>
          <w:numId w:val="26"/>
        </w:numPr>
        <w:spacing w:after="60"/>
        <w:ind w:right="-90"/>
        <w:rPr>
          <w:rFonts w:eastAsiaTheme="minorHAnsi"/>
          <w:sz w:val="24"/>
          <w:szCs w:val="24"/>
        </w:rPr>
      </w:pPr>
      <w:r w:rsidRPr="008B2FA6">
        <w:rPr>
          <w:rFonts w:eastAsiaTheme="minorHAnsi"/>
          <w:sz w:val="24"/>
          <w:szCs w:val="24"/>
        </w:rPr>
        <w:t>Adam H</w:t>
      </w:r>
      <w:r>
        <w:rPr>
          <w:rFonts w:eastAsiaTheme="minorHAnsi"/>
          <w:sz w:val="24"/>
          <w:szCs w:val="24"/>
        </w:rPr>
        <w:t>.</w:t>
      </w:r>
      <w:r w:rsidRPr="008B2FA6">
        <w:rPr>
          <w:rFonts w:eastAsiaTheme="minorHAnsi"/>
          <w:sz w:val="24"/>
          <w:szCs w:val="24"/>
        </w:rPr>
        <w:t>, Yang M</w:t>
      </w:r>
      <w:r>
        <w:rPr>
          <w:rFonts w:eastAsiaTheme="minorHAnsi"/>
          <w:sz w:val="24"/>
          <w:szCs w:val="24"/>
        </w:rPr>
        <w:t xml:space="preserve">. </w:t>
      </w:r>
      <w:r w:rsidRPr="008B2FA6">
        <w:rPr>
          <w:rFonts w:eastAsiaTheme="minorHAnsi"/>
          <w:sz w:val="24"/>
          <w:szCs w:val="24"/>
        </w:rPr>
        <w:t>Y</w:t>
      </w:r>
      <w:r>
        <w:rPr>
          <w:rFonts w:eastAsiaTheme="minorHAnsi"/>
          <w:sz w:val="24"/>
          <w:szCs w:val="24"/>
        </w:rPr>
        <w:t>.,</w:t>
      </w:r>
      <w:r w:rsidRPr="008B2FA6">
        <w:rPr>
          <w:rFonts w:eastAsiaTheme="minorHAnsi"/>
          <w:sz w:val="24"/>
          <w:szCs w:val="24"/>
        </w:rPr>
        <w:t xml:space="preserve"> Cato</w:t>
      </w:r>
      <w:r>
        <w:rPr>
          <w:rFonts w:eastAsiaTheme="minorHAnsi"/>
          <w:sz w:val="24"/>
          <w:szCs w:val="24"/>
        </w:rPr>
        <w:t xml:space="preserve"> K.</w:t>
      </w:r>
      <w:r w:rsidRPr="008B2FA6">
        <w:rPr>
          <w:rFonts w:eastAsiaTheme="minorHAnsi"/>
          <w:sz w:val="24"/>
          <w:szCs w:val="24"/>
        </w:rPr>
        <w:t xml:space="preserve">, </w:t>
      </w:r>
      <w:proofErr w:type="spellStart"/>
      <w:r w:rsidRPr="008B2FA6">
        <w:rPr>
          <w:rFonts w:eastAsiaTheme="minorHAnsi"/>
          <w:sz w:val="24"/>
          <w:szCs w:val="24"/>
        </w:rPr>
        <w:t>Baldini</w:t>
      </w:r>
      <w:proofErr w:type="spellEnd"/>
      <w:r w:rsidRPr="008B2FA6">
        <w:rPr>
          <w:rFonts w:eastAsiaTheme="minorHAnsi"/>
          <w:sz w:val="24"/>
          <w:szCs w:val="24"/>
        </w:rPr>
        <w:t xml:space="preserve"> I</w:t>
      </w:r>
      <w:r>
        <w:rPr>
          <w:rFonts w:eastAsiaTheme="minorHAnsi"/>
          <w:sz w:val="24"/>
          <w:szCs w:val="24"/>
        </w:rPr>
        <w:t>.</w:t>
      </w:r>
      <w:r w:rsidRPr="008B2FA6">
        <w:rPr>
          <w:rFonts w:eastAsiaTheme="minorHAnsi"/>
          <w:sz w:val="24"/>
          <w:szCs w:val="24"/>
        </w:rPr>
        <w:t xml:space="preserve">, </w:t>
      </w:r>
      <w:r w:rsidRPr="008B2FA6">
        <w:rPr>
          <w:rFonts w:eastAsiaTheme="minorHAnsi"/>
          <w:b/>
          <w:bCs/>
          <w:sz w:val="24"/>
          <w:szCs w:val="24"/>
        </w:rPr>
        <w:t>Senteio C. R.</w:t>
      </w:r>
      <w:r w:rsidRPr="008B2FA6">
        <w:rPr>
          <w:rFonts w:eastAsiaTheme="minorHAnsi"/>
          <w:sz w:val="24"/>
          <w:szCs w:val="24"/>
        </w:rPr>
        <w:t xml:space="preserve">, </w:t>
      </w:r>
      <w:proofErr w:type="spellStart"/>
      <w:r w:rsidRPr="008B2FA6">
        <w:rPr>
          <w:rFonts w:eastAsiaTheme="minorHAnsi"/>
          <w:sz w:val="24"/>
          <w:szCs w:val="24"/>
        </w:rPr>
        <w:t>Celi</w:t>
      </w:r>
      <w:proofErr w:type="spellEnd"/>
      <w:r w:rsidRPr="008B2FA6">
        <w:rPr>
          <w:rFonts w:eastAsiaTheme="minorHAnsi"/>
          <w:sz w:val="24"/>
          <w:szCs w:val="24"/>
        </w:rPr>
        <w:t xml:space="preserve"> L</w:t>
      </w:r>
      <w:r>
        <w:rPr>
          <w:rFonts w:eastAsiaTheme="minorHAnsi"/>
          <w:sz w:val="24"/>
          <w:szCs w:val="24"/>
        </w:rPr>
        <w:t>.</w:t>
      </w:r>
      <w:r w:rsidRPr="008B2FA6">
        <w:rPr>
          <w:rFonts w:eastAsiaTheme="minorHAnsi"/>
          <w:sz w:val="24"/>
          <w:szCs w:val="24"/>
        </w:rPr>
        <w:t>, Zeng</w:t>
      </w:r>
      <w:r w:rsidRPr="0080248C">
        <w:rPr>
          <w:rFonts w:eastAsiaTheme="minorHAnsi"/>
          <w:sz w:val="24"/>
          <w:szCs w:val="24"/>
        </w:rPr>
        <w:t xml:space="preserve"> </w:t>
      </w:r>
      <w:r w:rsidRPr="008B2FA6">
        <w:rPr>
          <w:rFonts w:eastAsiaTheme="minorHAnsi"/>
          <w:sz w:val="24"/>
          <w:szCs w:val="24"/>
        </w:rPr>
        <w:t>J</w:t>
      </w:r>
      <w:r>
        <w:rPr>
          <w:rFonts w:eastAsiaTheme="minorHAnsi"/>
          <w:sz w:val="24"/>
          <w:szCs w:val="24"/>
        </w:rPr>
        <w:t>.</w:t>
      </w:r>
      <w:r w:rsidRPr="008B2FA6">
        <w:rPr>
          <w:rFonts w:eastAsiaTheme="minorHAnsi"/>
          <w:sz w:val="24"/>
          <w:szCs w:val="24"/>
        </w:rPr>
        <w:t>, Singh M</w:t>
      </w:r>
      <w:r>
        <w:rPr>
          <w:rFonts w:eastAsiaTheme="minorHAnsi"/>
          <w:sz w:val="24"/>
          <w:szCs w:val="24"/>
        </w:rPr>
        <w:t>.</w:t>
      </w:r>
      <w:r w:rsidRPr="008B2FA6">
        <w:rPr>
          <w:rFonts w:eastAsiaTheme="minorHAnsi"/>
          <w:sz w:val="24"/>
          <w:szCs w:val="24"/>
        </w:rPr>
        <w:t xml:space="preserve"> </w:t>
      </w:r>
      <w:r>
        <w:rPr>
          <w:rFonts w:eastAsiaTheme="minorHAnsi"/>
          <w:sz w:val="24"/>
          <w:szCs w:val="24"/>
        </w:rPr>
        <w:t>&amp;</w:t>
      </w:r>
      <w:r w:rsidRPr="008B2FA6">
        <w:rPr>
          <w:rFonts w:eastAsiaTheme="minorHAnsi"/>
          <w:sz w:val="24"/>
          <w:szCs w:val="24"/>
        </w:rPr>
        <w:t xml:space="preserve"> Ghassemi</w:t>
      </w:r>
      <w:r>
        <w:rPr>
          <w:rFonts w:eastAsiaTheme="minorHAnsi"/>
          <w:sz w:val="24"/>
          <w:szCs w:val="24"/>
        </w:rPr>
        <w:t xml:space="preserve"> </w:t>
      </w:r>
      <w:r w:rsidRPr="008B2FA6">
        <w:rPr>
          <w:rFonts w:eastAsiaTheme="minorHAnsi"/>
          <w:sz w:val="24"/>
          <w:szCs w:val="24"/>
        </w:rPr>
        <w:t>M</w:t>
      </w:r>
      <w:r>
        <w:rPr>
          <w:rFonts w:eastAsiaTheme="minorHAnsi"/>
          <w:sz w:val="24"/>
          <w:szCs w:val="24"/>
        </w:rPr>
        <w:t>. (2022)</w:t>
      </w:r>
      <w:r w:rsidRPr="008B2FA6">
        <w:rPr>
          <w:rFonts w:eastAsiaTheme="minorHAnsi"/>
          <w:sz w:val="24"/>
          <w:szCs w:val="24"/>
        </w:rPr>
        <w:t xml:space="preserve"> Write It Like You See It: Detectable Differences in Clinical Notes </w:t>
      </w:r>
      <w:proofErr w:type="gramStart"/>
      <w:r w:rsidRPr="008B2FA6">
        <w:rPr>
          <w:rFonts w:eastAsiaTheme="minorHAnsi"/>
          <w:sz w:val="24"/>
          <w:szCs w:val="24"/>
        </w:rPr>
        <w:t>By</w:t>
      </w:r>
      <w:proofErr w:type="gramEnd"/>
      <w:r w:rsidRPr="008B2FA6">
        <w:rPr>
          <w:rFonts w:eastAsiaTheme="minorHAnsi"/>
          <w:sz w:val="24"/>
          <w:szCs w:val="24"/>
        </w:rPr>
        <w:t xml:space="preserve"> Race Lead To Differential Model Recommendations</w:t>
      </w:r>
      <w:r>
        <w:rPr>
          <w:rFonts w:eastAsiaTheme="minorHAnsi"/>
          <w:sz w:val="24"/>
          <w:szCs w:val="24"/>
        </w:rPr>
        <w:t xml:space="preserve">. </w:t>
      </w:r>
      <w:r w:rsidRPr="006B4959">
        <w:rPr>
          <w:rFonts w:eastAsiaTheme="minorHAnsi"/>
          <w:i/>
          <w:iCs/>
          <w:sz w:val="24"/>
          <w:szCs w:val="24"/>
        </w:rPr>
        <w:t>AIES</w:t>
      </w:r>
      <w:r>
        <w:rPr>
          <w:rFonts w:eastAsiaTheme="minorHAnsi"/>
          <w:sz w:val="24"/>
          <w:szCs w:val="24"/>
        </w:rPr>
        <w:t xml:space="preserve"> </w:t>
      </w:r>
      <w:r>
        <w:rPr>
          <w:rFonts w:eastAsiaTheme="minorHAnsi"/>
          <w:i/>
          <w:iCs/>
          <w:sz w:val="24"/>
          <w:szCs w:val="24"/>
        </w:rPr>
        <w:t>2022 - P</w:t>
      </w:r>
      <w:r w:rsidRPr="006B4959">
        <w:rPr>
          <w:rFonts w:eastAsiaTheme="minorHAnsi"/>
          <w:i/>
          <w:iCs/>
          <w:sz w:val="24"/>
          <w:szCs w:val="24"/>
        </w:rPr>
        <w:t>roceedings of the 2022 AAAI/ACM Conference on AI, Ethics, and Society</w:t>
      </w:r>
      <w:r>
        <w:rPr>
          <w:rFonts w:eastAsiaTheme="minorHAnsi"/>
          <w:sz w:val="24"/>
          <w:szCs w:val="24"/>
        </w:rPr>
        <w:t xml:space="preserve">. </w:t>
      </w:r>
    </w:p>
    <w:p w14:paraId="53DFE4DA" w14:textId="14B38FF1" w:rsidR="00E537D0" w:rsidRDefault="00E537D0" w:rsidP="00023A89">
      <w:pPr>
        <w:pStyle w:val="ListParagraph"/>
        <w:numPr>
          <w:ilvl w:val="0"/>
          <w:numId w:val="26"/>
        </w:numPr>
        <w:spacing w:after="60"/>
        <w:ind w:right="-90"/>
        <w:rPr>
          <w:rFonts w:eastAsiaTheme="minorHAnsi"/>
          <w:sz w:val="24"/>
          <w:szCs w:val="24"/>
        </w:rPr>
      </w:pPr>
      <w:r w:rsidRPr="00DA7AAB">
        <w:rPr>
          <w:b/>
          <w:bCs/>
          <w:sz w:val="24"/>
          <w:szCs w:val="24"/>
          <w:lang w:val="pt-BR"/>
        </w:rPr>
        <w:t>Senteio, C. R.</w:t>
      </w:r>
      <w:r w:rsidRPr="00DA7AAB">
        <w:rPr>
          <w:sz w:val="24"/>
          <w:szCs w:val="24"/>
          <w:lang w:val="pt-BR"/>
        </w:rPr>
        <w:t xml:space="preserve">, &amp; *Murdock, P. J. (2022). </w:t>
      </w:r>
      <w:r w:rsidRPr="00505A74">
        <w:rPr>
          <w:iCs/>
          <w:sz w:val="24"/>
          <w:szCs w:val="24"/>
        </w:rPr>
        <w:t xml:space="preserve">The efficacy of health IT in supporting Black and Hispanic chronic disease patients: A </w:t>
      </w:r>
      <w:r>
        <w:rPr>
          <w:iCs/>
          <w:sz w:val="24"/>
          <w:szCs w:val="24"/>
        </w:rPr>
        <w:t>Systematic Review.</w:t>
      </w:r>
      <w:r w:rsidRPr="00505A74">
        <w:rPr>
          <w:sz w:val="24"/>
          <w:szCs w:val="24"/>
        </w:rPr>
        <w:t xml:space="preserve"> </w:t>
      </w:r>
      <w:r w:rsidRPr="00505A74">
        <w:rPr>
          <w:i/>
          <w:sz w:val="24"/>
          <w:szCs w:val="24"/>
        </w:rPr>
        <w:t>Journal of Medical Internet Research</w:t>
      </w:r>
      <w:r w:rsidRPr="00505A74">
        <w:rPr>
          <w:sz w:val="24"/>
          <w:szCs w:val="24"/>
        </w:rPr>
        <w:t>. (Q1, SNIP 1.19)</w:t>
      </w:r>
    </w:p>
    <w:p w14:paraId="03F02A45" w14:textId="4A059988" w:rsidR="009A6E3C" w:rsidRPr="009A6E3C" w:rsidRDefault="009A6E3C" w:rsidP="00023A89">
      <w:pPr>
        <w:pStyle w:val="ListParagraph"/>
        <w:numPr>
          <w:ilvl w:val="0"/>
          <w:numId w:val="26"/>
        </w:numPr>
        <w:spacing w:after="60"/>
        <w:ind w:right="-90"/>
        <w:rPr>
          <w:rFonts w:eastAsiaTheme="minorHAnsi"/>
          <w:sz w:val="24"/>
          <w:szCs w:val="24"/>
        </w:rPr>
      </w:pPr>
      <w:r w:rsidRPr="009A6E3C">
        <w:rPr>
          <w:rFonts w:eastAsiaTheme="minorHAnsi"/>
          <w:sz w:val="24"/>
          <w:szCs w:val="24"/>
        </w:rPr>
        <w:t xml:space="preserve">Osakwe Z. T., </w:t>
      </w:r>
      <w:r w:rsidRPr="009A6E3C">
        <w:rPr>
          <w:rFonts w:eastAsiaTheme="minorHAnsi"/>
          <w:b/>
          <w:bCs/>
          <w:sz w:val="24"/>
          <w:szCs w:val="24"/>
        </w:rPr>
        <w:t>Senteio C. R.</w:t>
      </w:r>
      <w:r w:rsidRPr="009A6E3C">
        <w:rPr>
          <w:rFonts w:eastAsiaTheme="minorHAnsi"/>
          <w:sz w:val="24"/>
          <w:szCs w:val="24"/>
        </w:rPr>
        <w:t>, Bubu O. M., Obioha C., Turner A., Thawani S., Fleur-</w:t>
      </w:r>
      <w:proofErr w:type="spellStart"/>
      <w:r w:rsidRPr="009A6E3C">
        <w:rPr>
          <w:rFonts w:eastAsiaTheme="minorHAnsi"/>
          <w:sz w:val="24"/>
          <w:szCs w:val="24"/>
        </w:rPr>
        <w:t>Calixte</w:t>
      </w:r>
      <w:proofErr w:type="spellEnd"/>
      <w:r w:rsidRPr="009A6E3C">
        <w:rPr>
          <w:rFonts w:eastAsiaTheme="minorHAnsi"/>
          <w:sz w:val="24"/>
          <w:szCs w:val="24"/>
        </w:rPr>
        <w:t xml:space="preserve"> R. S. &amp; Jean-Louis G. (2021) Sleep Disturbance and Strain Among Caregivers of Persons Living </w:t>
      </w:r>
      <w:proofErr w:type="gramStart"/>
      <w:r w:rsidRPr="009A6E3C">
        <w:rPr>
          <w:rFonts w:eastAsiaTheme="minorHAnsi"/>
          <w:sz w:val="24"/>
          <w:szCs w:val="24"/>
        </w:rPr>
        <w:t>With</w:t>
      </w:r>
      <w:proofErr w:type="gramEnd"/>
      <w:r w:rsidRPr="009A6E3C">
        <w:rPr>
          <w:rFonts w:eastAsiaTheme="minorHAnsi"/>
          <w:sz w:val="24"/>
          <w:szCs w:val="24"/>
        </w:rPr>
        <w:t xml:space="preserve"> Dementia. </w:t>
      </w:r>
      <w:r w:rsidRPr="009A6E3C">
        <w:rPr>
          <w:rFonts w:eastAsiaTheme="minorHAnsi"/>
          <w:i/>
          <w:iCs/>
          <w:sz w:val="24"/>
          <w:szCs w:val="24"/>
        </w:rPr>
        <w:t xml:space="preserve">Aging </w:t>
      </w:r>
      <w:proofErr w:type="spellStart"/>
      <w:r w:rsidRPr="009A6E3C">
        <w:rPr>
          <w:rFonts w:eastAsiaTheme="minorHAnsi"/>
          <w:i/>
          <w:iCs/>
          <w:sz w:val="24"/>
          <w:szCs w:val="24"/>
        </w:rPr>
        <w:t>Neurosci</w:t>
      </w:r>
      <w:proofErr w:type="spellEnd"/>
      <w:r w:rsidRPr="009A6E3C">
        <w:rPr>
          <w:rFonts w:eastAsiaTheme="minorHAnsi"/>
          <w:sz w:val="24"/>
          <w:szCs w:val="24"/>
        </w:rPr>
        <w:t>. 13:734382.</w:t>
      </w:r>
      <w:r>
        <w:rPr>
          <w:rFonts w:eastAsiaTheme="minorHAnsi"/>
          <w:sz w:val="24"/>
          <w:szCs w:val="24"/>
        </w:rPr>
        <w:t xml:space="preserve"> </w:t>
      </w:r>
      <w:r w:rsidRPr="009A6E3C">
        <w:rPr>
          <w:rFonts w:eastAsiaTheme="minorHAnsi"/>
          <w:sz w:val="24"/>
          <w:szCs w:val="24"/>
        </w:rPr>
        <w:t>doi:10.3389/fnagi.2021.734382</w:t>
      </w:r>
    </w:p>
    <w:p w14:paraId="555BFEF2" w14:textId="3A55E157" w:rsidR="00BA7689" w:rsidRPr="00BA7689" w:rsidRDefault="0002770A" w:rsidP="00BA7689">
      <w:pPr>
        <w:pStyle w:val="ListParagraph"/>
        <w:numPr>
          <w:ilvl w:val="0"/>
          <w:numId w:val="26"/>
        </w:numPr>
        <w:spacing w:after="60"/>
        <w:ind w:right="-90"/>
        <w:rPr>
          <w:rFonts w:eastAsiaTheme="minorHAnsi"/>
          <w:sz w:val="24"/>
          <w:szCs w:val="24"/>
        </w:rPr>
      </w:pPr>
      <w:r w:rsidRPr="00DB783F">
        <w:rPr>
          <w:rFonts w:eastAsiaTheme="minorHAnsi"/>
          <w:sz w:val="24"/>
          <w:szCs w:val="24"/>
        </w:rPr>
        <w:t>Hotez</w:t>
      </w:r>
      <w:r>
        <w:rPr>
          <w:rFonts w:eastAsiaTheme="minorHAnsi"/>
          <w:sz w:val="24"/>
          <w:szCs w:val="24"/>
        </w:rPr>
        <w:t xml:space="preserve">, E., </w:t>
      </w:r>
      <w:r w:rsidRPr="00DB783F">
        <w:rPr>
          <w:rFonts w:eastAsiaTheme="minorHAnsi"/>
          <w:sz w:val="24"/>
          <w:szCs w:val="24"/>
        </w:rPr>
        <w:t>Hudson</w:t>
      </w:r>
      <w:r>
        <w:rPr>
          <w:rFonts w:eastAsiaTheme="minorHAnsi"/>
          <w:sz w:val="24"/>
          <w:szCs w:val="24"/>
        </w:rPr>
        <w:t>, S.</w:t>
      </w:r>
      <w:r w:rsidRPr="00DB783F">
        <w:rPr>
          <w:rFonts w:eastAsiaTheme="minorHAnsi"/>
          <w:sz w:val="24"/>
          <w:szCs w:val="24"/>
        </w:rPr>
        <w:t xml:space="preserve"> Cho</w:t>
      </w:r>
      <w:r>
        <w:rPr>
          <w:rFonts w:eastAsiaTheme="minorHAnsi"/>
          <w:sz w:val="24"/>
          <w:szCs w:val="24"/>
        </w:rPr>
        <w:t>, A.</w:t>
      </w:r>
      <w:r w:rsidRPr="00DB783F">
        <w:rPr>
          <w:rFonts w:eastAsiaTheme="minorHAnsi"/>
          <w:sz w:val="24"/>
          <w:szCs w:val="24"/>
        </w:rPr>
        <w:t xml:space="preserve">; </w:t>
      </w:r>
      <w:r w:rsidRPr="00DB783F">
        <w:rPr>
          <w:rFonts w:eastAsiaTheme="minorHAnsi"/>
          <w:b/>
          <w:bCs/>
          <w:sz w:val="24"/>
          <w:szCs w:val="24"/>
        </w:rPr>
        <w:t>Senteio, C. R.</w:t>
      </w:r>
      <w:r>
        <w:rPr>
          <w:rFonts w:eastAsiaTheme="minorHAnsi"/>
          <w:sz w:val="24"/>
          <w:szCs w:val="24"/>
        </w:rPr>
        <w:t>,</w:t>
      </w:r>
      <w:r w:rsidRPr="00DB783F">
        <w:rPr>
          <w:rFonts w:eastAsiaTheme="minorHAnsi"/>
          <w:sz w:val="24"/>
          <w:szCs w:val="24"/>
        </w:rPr>
        <w:t xml:space="preserve"> White</w:t>
      </w:r>
      <w:r>
        <w:rPr>
          <w:rFonts w:eastAsiaTheme="minorHAnsi"/>
          <w:sz w:val="24"/>
          <w:szCs w:val="24"/>
        </w:rPr>
        <w:t>, J.</w:t>
      </w:r>
      <w:r w:rsidRPr="00DB783F">
        <w:rPr>
          <w:rFonts w:eastAsiaTheme="minorHAnsi"/>
          <w:sz w:val="24"/>
          <w:szCs w:val="24"/>
        </w:rPr>
        <w:t>; Slaughter</w:t>
      </w:r>
      <w:r>
        <w:rPr>
          <w:rFonts w:eastAsiaTheme="minorHAnsi"/>
          <w:sz w:val="24"/>
          <w:szCs w:val="24"/>
        </w:rPr>
        <w:t>, D.</w:t>
      </w:r>
      <w:r w:rsidRPr="00DB783F">
        <w:rPr>
          <w:rFonts w:eastAsiaTheme="minorHAnsi"/>
          <w:sz w:val="24"/>
          <w:szCs w:val="24"/>
        </w:rPr>
        <w:t>; Hotez</w:t>
      </w:r>
      <w:r>
        <w:rPr>
          <w:rFonts w:eastAsiaTheme="minorHAnsi"/>
          <w:sz w:val="24"/>
          <w:szCs w:val="24"/>
        </w:rPr>
        <w:t>, P.,</w:t>
      </w:r>
      <w:r w:rsidRPr="00DB783F">
        <w:rPr>
          <w:rFonts w:eastAsiaTheme="minorHAnsi"/>
          <w:sz w:val="24"/>
          <w:szCs w:val="24"/>
        </w:rPr>
        <w:t xml:space="preserve"> </w:t>
      </w:r>
      <w:r>
        <w:rPr>
          <w:rFonts w:eastAsiaTheme="minorHAnsi"/>
          <w:sz w:val="24"/>
          <w:szCs w:val="24"/>
        </w:rPr>
        <w:t xml:space="preserve">&amp; </w:t>
      </w:r>
      <w:r w:rsidRPr="00DB783F">
        <w:rPr>
          <w:rFonts w:eastAsiaTheme="minorHAnsi"/>
          <w:sz w:val="24"/>
          <w:szCs w:val="24"/>
        </w:rPr>
        <w:t>Chipley</w:t>
      </w:r>
      <w:r>
        <w:rPr>
          <w:rFonts w:eastAsiaTheme="minorHAnsi"/>
          <w:sz w:val="24"/>
          <w:szCs w:val="24"/>
        </w:rPr>
        <w:t xml:space="preserve">, Q., (2021). </w:t>
      </w:r>
      <w:r w:rsidRPr="00DB783F">
        <w:rPr>
          <w:rFonts w:eastAsiaTheme="minorHAnsi"/>
          <w:sz w:val="24"/>
          <w:szCs w:val="24"/>
        </w:rPr>
        <w:t xml:space="preserve">Addressing </w:t>
      </w:r>
      <w:r w:rsidRPr="00BA7689">
        <w:rPr>
          <w:rFonts w:eastAsiaTheme="minorHAnsi"/>
          <w:sz w:val="24"/>
          <w:szCs w:val="24"/>
        </w:rPr>
        <w:t xml:space="preserve">Disparities for Intersectional BIPOC Communities: The Hood Medicine Initiative Case Study. </w:t>
      </w:r>
      <w:proofErr w:type="spellStart"/>
      <w:r w:rsidRPr="00BA7689">
        <w:rPr>
          <w:rFonts w:eastAsiaTheme="minorHAnsi"/>
          <w:i/>
          <w:iCs/>
          <w:sz w:val="24"/>
          <w:szCs w:val="24"/>
        </w:rPr>
        <w:t>EClinicalMedicine</w:t>
      </w:r>
      <w:proofErr w:type="spellEnd"/>
      <w:r w:rsidRPr="00BA7689">
        <w:rPr>
          <w:rFonts w:eastAsiaTheme="minorHAnsi"/>
          <w:i/>
          <w:iCs/>
          <w:sz w:val="24"/>
          <w:szCs w:val="24"/>
        </w:rPr>
        <w:t xml:space="preserve"> – The Lancet</w:t>
      </w:r>
      <w:r w:rsidRPr="00BA7689">
        <w:rPr>
          <w:rFonts w:eastAsiaTheme="minorHAnsi"/>
          <w:sz w:val="24"/>
          <w:szCs w:val="24"/>
        </w:rPr>
        <w:t>.</w:t>
      </w:r>
      <w:r w:rsidR="00BA7689" w:rsidRPr="00BA7689">
        <w:rPr>
          <w:rFonts w:eastAsiaTheme="minorHAnsi"/>
          <w:i/>
          <w:iCs/>
          <w:sz w:val="24"/>
          <w:szCs w:val="24"/>
        </w:rPr>
        <w:t xml:space="preserve"> </w:t>
      </w:r>
      <w:r w:rsidR="00BA7689" w:rsidRPr="00BA7689">
        <w:rPr>
          <w:rFonts w:eastAsiaTheme="minorHAnsi"/>
          <w:sz w:val="24"/>
          <w:szCs w:val="24"/>
        </w:rPr>
        <w:t xml:space="preserve">42. </w:t>
      </w:r>
      <w:proofErr w:type="gramStart"/>
      <w:r w:rsidR="00BA7689" w:rsidRPr="00BA7689">
        <w:rPr>
          <w:rFonts w:eastAsiaTheme="minorHAnsi"/>
          <w:sz w:val="24"/>
          <w:szCs w:val="24"/>
        </w:rPr>
        <w:t>doi:10.1016/j.eclinm</w:t>
      </w:r>
      <w:proofErr w:type="gramEnd"/>
      <w:r w:rsidR="00BA7689" w:rsidRPr="00BA7689">
        <w:rPr>
          <w:rFonts w:eastAsiaTheme="minorHAnsi"/>
          <w:sz w:val="24"/>
          <w:szCs w:val="24"/>
        </w:rPr>
        <w:t xml:space="preserve">.2021.101199 </w:t>
      </w:r>
    </w:p>
    <w:p w14:paraId="7C8A0C51" w14:textId="3F7365D5" w:rsidR="00FF4674" w:rsidRPr="00505A74" w:rsidRDefault="00FF4674" w:rsidP="00FF4674">
      <w:pPr>
        <w:pStyle w:val="ListParagraph"/>
        <w:numPr>
          <w:ilvl w:val="0"/>
          <w:numId w:val="26"/>
        </w:numPr>
        <w:spacing w:after="60"/>
        <w:ind w:right="-90"/>
        <w:rPr>
          <w:rFonts w:eastAsiaTheme="minorHAnsi"/>
          <w:sz w:val="24"/>
          <w:szCs w:val="24"/>
        </w:rPr>
      </w:pPr>
      <w:r w:rsidRPr="00DA7AAB">
        <w:rPr>
          <w:rFonts w:eastAsiaTheme="minorHAnsi"/>
          <w:b/>
          <w:sz w:val="24"/>
          <w:szCs w:val="24"/>
          <w:lang w:val="pt-BR"/>
        </w:rPr>
        <w:t>Senteio, C. R.</w:t>
      </w:r>
      <w:r w:rsidRPr="00DA7AAB">
        <w:rPr>
          <w:rFonts w:eastAsiaTheme="minorHAnsi"/>
          <w:sz w:val="24"/>
          <w:szCs w:val="24"/>
          <w:lang w:val="pt-BR"/>
        </w:rPr>
        <w:t xml:space="preserve">, </w:t>
      </w:r>
      <w:r w:rsidRPr="00DA7AAB">
        <w:rPr>
          <w:bCs/>
          <w:sz w:val="24"/>
          <w:szCs w:val="24"/>
          <w:lang w:val="pt-BR"/>
        </w:rPr>
        <w:t xml:space="preserve">&amp; </w:t>
      </w:r>
      <w:r w:rsidR="00F02B3A" w:rsidRPr="00DA7AAB">
        <w:rPr>
          <w:bCs/>
          <w:sz w:val="24"/>
          <w:szCs w:val="24"/>
          <w:lang w:val="pt-BR"/>
        </w:rPr>
        <w:t>*</w:t>
      </w:r>
      <w:r w:rsidRPr="00DA7AAB">
        <w:rPr>
          <w:sz w:val="24"/>
          <w:szCs w:val="24"/>
          <w:lang w:val="pt-BR"/>
        </w:rPr>
        <w:t>Ackerman, M. (</w:t>
      </w:r>
      <w:r w:rsidR="007D64C4" w:rsidRPr="00DA7AAB">
        <w:rPr>
          <w:sz w:val="24"/>
          <w:szCs w:val="24"/>
          <w:lang w:val="pt-BR"/>
        </w:rPr>
        <w:t>2021</w:t>
      </w:r>
      <w:r w:rsidRPr="00DA7AAB">
        <w:rPr>
          <w:sz w:val="24"/>
          <w:szCs w:val="24"/>
          <w:lang w:val="pt-BR"/>
        </w:rPr>
        <w:t xml:space="preserve">). </w:t>
      </w:r>
      <w:r w:rsidRPr="00505A74">
        <w:rPr>
          <w:rFonts w:eastAsiaTheme="minorHAnsi"/>
          <w:sz w:val="24"/>
          <w:szCs w:val="24"/>
        </w:rPr>
        <w:t xml:space="preserve">Count me out: Perceptions of Black Patients who are on Dialysis but who are not on a Transplant Waitlist. </w:t>
      </w:r>
      <w:r w:rsidRPr="00505A74">
        <w:rPr>
          <w:rFonts w:eastAsiaTheme="minorHAnsi"/>
          <w:i/>
          <w:sz w:val="24"/>
          <w:szCs w:val="24"/>
        </w:rPr>
        <w:t>Health Communication</w:t>
      </w:r>
      <w:r w:rsidRPr="00505A74">
        <w:rPr>
          <w:rFonts w:eastAsiaTheme="minorHAnsi"/>
          <w:sz w:val="24"/>
          <w:szCs w:val="24"/>
        </w:rPr>
        <w:t xml:space="preserve">. </w:t>
      </w:r>
      <w:r w:rsidR="00E82FB4">
        <w:rPr>
          <w:rFonts w:eastAsiaTheme="minorHAnsi"/>
          <w:sz w:val="24"/>
          <w:szCs w:val="24"/>
        </w:rPr>
        <w:t xml:space="preserve">14. </w:t>
      </w:r>
      <w:proofErr w:type="spellStart"/>
      <w:r w:rsidR="007D64C4">
        <w:rPr>
          <w:rFonts w:eastAsiaTheme="minorHAnsi"/>
          <w:sz w:val="24"/>
          <w:szCs w:val="24"/>
        </w:rPr>
        <w:t>doi</w:t>
      </w:r>
      <w:proofErr w:type="spellEnd"/>
      <w:r w:rsidR="007D64C4">
        <w:rPr>
          <w:rFonts w:eastAsiaTheme="minorHAnsi"/>
          <w:sz w:val="24"/>
          <w:szCs w:val="24"/>
        </w:rPr>
        <w:t xml:space="preserve">: </w:t>
      </w:r>
      <w:r w:rsidR="007D64C4" w:rsidRPr="007D64C4">
        <w:rPr>
          <w:rFonts w:eastAsiaTheme="minorHAnsi"/>
          <w:sz w:val="24"/>
          <w:szCs w:val="24"/>
        </w:rPr>
        <w:t xml:space="preserve">10.1080/10410236.2021.1940017 </w:t>
      </w:r>
      <w:r w:rsidRPr="00505A74">
        <w:rPr>
          <w:sz w:val="24"/>
          <w:szCs w:val="24"/>
        </w:rPr>
        <w:t>(Q1, SNIP 0.96)</w:t>
      </w:r>
    </w:p>
    <w:p w14:paraId="570780FA" w14:textId="1623B1A9" w:rsidR="00FF4674" w:rsidRPr="00505A74" w:rsidRDefault="00FF4674" w:rsidP="00FF4674">
      <w:pPr>
        <w:pStyle w:val="ListParagraph"/>
        <w:numPr>
          <w:ilvl w:val="0"/>
          <w:numId w:val="26"/>
        </w:numPr>
        <w:spacing w:after="60"/>
        <w:ind w:right="-90"/>
        <w:rPr>
          <w:rFonts w:eastAsiaTheme="minorHAnsi"/>
          <w:sz w:val="24"/>
          <w:szCs w:val="24"/>
        </w:rPr>
      </w:pPr>
      <w:bookmarkStart w:id="12" w:name="_Hlk72570882"/>
      <w:r w:rsidRPr="00505A74">
        <w:rPr>
          <w:b/>
          <w:bCs/>
          <w:sz w:val="24"/>
          <w:szCs w:val="24"/>
        </w:rPr>
        <w:t>Senteio, C. R.</w:t>
      </w:r>
      <w:r w:rsidRPr="00505A74">
        <w:rPr>
          <w:sz w:val="24"/>
          <w:szCs w:val="24"/>
        </w:rPr>
        <w:t xml:space="preserve">, </w:t>
      </w:r>
      <w:proofErr w:type="spellStart"/>
      <w:r w:rsidRPr="00505A74">
        <w:rPr>
          <w:sz w:val="24"/>
          <w:szCs w:val="24"/>
        </w:rPr>
        <w:t>Soltow</w:t>
      </w:r>
      <w:proofErr w:type="spellEnd"/>
      <w:r w:rsidRPr="00505A74">
        <w:rPr>
          <w:sz w:val="24"/>
          <w:szCs w:val="24"/>
        </w:rPr>
        <w:t xml:space="preserve"> Hershey, D., </w:t>
      </w:r>
      <w:r w:rsidR="00F02B3A">
        <w:rPr>
          <w:sz w:val="24"/>
          <w:szCs w:val="24"/>
        </w:rPr>
        <w:t>^</w:t>
      </w:r>
      <w:r w:rsidRPr="00505A74">
        <w:rPr>
          <w:sz w:val="24"/>
          <w:szCs w:val="24"/>
        </w:rPr>
        <w:t xml:space="preserve">Campbell, T. R., </w:t>
      </w:r>
      <w:r w:rsidR="0025760F">
        <w:rPr>
          <w:sz w:val="24"/>
          <w:szCs w:val="24"/>
        </w:rPr>
        <w:t xml:space="preserve">&amp; </w:t>
      </w:r>
      <w:r w:rsidR="00F02B3A">
        <w:rPr>
          <w:sz w:val="24"/>
          <w:szCs w:val="24"/>
        </w:rPr>
        <w:t>*</w:t>
      </w:r>
      <w:r w:rsidRPr="00505A74">
        <w:rPr>
          <w:sz w:val="24"/>
          <w:szCs w:val="24"/>
        </w:rPr>
        <w:t>Mandal, S. (</w:t>
      </w:r>
      <w:r w:rsidR="00345163">
        <w:rPr>
          <w:sz w:val="24"/>
          <w:szCs w:val="24"/>
        </w:rPr>
        <w:t>2021</w:t>
      </w:r>
      <w:r w:rsidRPr="00505A74">
        <w:rPr>
          <w:sz w:val="24"/>
          <w:szCs w:val="24"/>
        </w:rPr>
        <w:t xml:space="preserve">). </w:t>
      </w:r>
      <w:r w:rsidRPr="00505A74">
        <w:rPr>
          <w:iCs/>
          <w:sz w:val="24"/>
          <w:szCs w:val="24"/>
        </w:rPr>
        <w:t>Intergenerational Technology Transfer: Enhancing African American Older Adults’ Self-Efficacy for Diabetes Self-Management</w:t>
      </w:r>
      <w:r w:rsidRPr="00505A74">
        <w:rPr>
          <w:i/>
          <w:iCs/>
          <w:sz w:val="24"/>
          <w:szCs w:val="24"/>
        </w:rPr>
        <w:t>.</w:t>
      </w:r>
      <w:r w:rsidRPr="00505A74">
        <w:rPr>
          <w:sz w:val="24"/>
          <w:szCs w:val="24"/>
        </w:rPr>
        <w:t xml:space="preserve"> </w:t>
      </w:r>
      <w:r w:rsidRPr="00505A74">
        <w:rPr>
          <w:i/>
          <w:sz w:val="24"/>
          <w:szCs w:val="24"/>
        </w:rPr>
        <w:t>Progress in Community Health Partnerships: Research, Education, and Action</w:t>
      </w:r>
      <w:r w:rsidRPr="00505A74">
        <w:rPr>
          <w:sz w:val="24"/>
          <w:szCs w:val="24"/>
        </w:rPr>
        <w:t>. (Q2, SNIP 0.37</w:t>
      </w:r>
      <w:bookmarkEnd w:id="12"/>
      <w:r w:rsidRPr="00505A74">
        <w:rPr>
          <w:sz w:val="24"/>
          <w:szCs w:val="24"/>
        </w:rPr>
        <w:t>)</w:t>
      </w:r>
    </w:p>
    <w:p w14:paraId="52BC68A4" w14:textId="00508E36" w:rsidR="00650F7E" w:rsidRPr="00650F7E" w:rsidRDefault="00650F7E" w:rsidP="00FF4674">
      <w:pPr>
        <w:pStyle w:val="ListParagraph"/>
        <w:numPr>
          <w:ilvl w:val="0"/>
          <w:numId w:val="26"/>
        </w:numPr>
        <w:spacing w:after="60"/>
        <w:ind w:right="-90"/>
        <w:rPr>
          <w:rFonts w:eastAsiaTheme="minorHAnsi"/>
          <w:sz w:val="24"/>
          <w:szCs w:val="24"/>
        </w:rPr>
      </w:pPr>
      <w:bookmarkStart w:id="13" w:name="_Hlk72570824"/>
      <w:r w:rsidRPr="00505A74">
        <w:rPr>
          <w:b/>
          <w:bCs/>
          <w:sz w:val="24"/>
          <w:szCs w:val="24"/>
        </w:rPr>
        <w:t>Senteio, C. R.</w:t>
      </w:r>
      <w:r w:rsidRPr="00505A74">
        <w:rPr>
          <w:sz w:val="24"/>
          <w:szCs w:val="24"/>
        </w:rPr>
        <w:t xml:space="preserve">, </w:t>
      </w:r>
      <w:r>
        <w:rPr>
          <w:sz w:val="24"/>
          <w:szCs w:val="24"/>
        </w:rPr>
        <w:t>*</w:t>
      </w:r>
      <w:r w:rsidRPr="00505A74">
        <w:rPr>
          <w:sz w:val="24"/>
          <w:szCs w:val="24"/>
        </w:rPr>
        <w:t xml:space="preserve">Montague, K. E., </w:t>
      </w:r>
      <w:r>
        <w:rPr>
          <w:sz w:val="24"/>
          <w:szCs w:val="24"/>
        </w:rPr>
        <w:t>^</w:t>
      </w:r>
      <w:r w:rsidRPr="00505A74">
        <w:rPr>
          <w:sz w:val="24"/>
          <w:szCs w:val="24"/>
        </w:rPr>
        <w:t xml:space="preserve">Campbell, B., </w:t>
      </w:r>
      <w:r>
        <w:rPr>
          <w:sz w:val="24"/>
          <w:szCs w:val="24"/>
        </w:rPr>
        <w:t>^</w:t>
      </w:r>
      <w:r w:rsidRPr="00505A74">
        <w:rPr>
          <w:sz w:val="24"/>
          <w:szCs w:val="24"/>
        </w:rPr>
        <w:t>Campbell, T. R.</w:t>
      </w:r>
      <w:r>
        <w:rPr>
          <w:sz w:val="24"/>
          <w:szCs w:val="24"/>
        </w:rPr>
        <w:t>,</w:t>
      </w:r>
      <w:r w:rsidRPr="00505A74">
        <w:rPr>
          <w:sz w:val="24"/>
          <w:szCs w:val="24"/>
        </w:rPr>
        <w:t xml:space="preserve"> &amp; </w:t>
      </w:r>
      <w:r>
        <w:rPr>
          <w:sz w:val="24"/>
          <w:szCs w:val="24"/>
        </w:rPr>
        <w:t>*</w:t>
      </w:r>
      <w:r w:rsidRPr="00505A74">
        <w:rPr>
          <w:sz w:val="24"/>
          <w:szCs w:val="24"/>
        </w:rPr>
        <w:t>Seigerman, S. (</w:t>
      </w:r>
      <w:r>
        <w:rPr>
          <w:sz w:val="24"/>
          <w:szCs w:val="24"/>
        </w:rPr>
        <w:t>2021</w:t>
      </w:r>
      <w:r w:rsidRPr="00505A74">
        <w:rPr>
          <w:sz w:val="24"/>
          <w:szCs w:val="24"/>
        </w:rPr>
        <w:t xml:space="preserve">). </w:t>
      </w:r>
      <w:r w:rsidRPr="00505A74">
        <w:rPr>
          <w:iCs/>
          <w:sz w:val="24"/>
          <w:szCs w:val="24"/>
        </w:rPr>
        <w:t>Addressing Underrepresentation and Racial Equity in LIS Research and Practice</w:t>
      </w:r>
      <w:r w:rsidRPr="00505A74">
        <w:rPr>
          <w:i/>
          <w:iCs/>
          <w:sz w:val="24"/>
          <w:szCs w:val="24"/>
        </w:rPr>
        <w:t>.</w:t>
      </w:r>
      <w:r w:rsidRPr="00505A74">
        <w:rPr>
          <w:sz w:val="24"/>
          <w:szCs w:val="24"/>
        </w:rPr>
        <w:t xml:space="preserve"> </w:t>
      </w:r>
      <w:r w:rsidRPr="00505A74">
        <w:rPr>
          <w:i/>
          <w:sz w:val="24"/>
          <w:szCs w:val="24"/>
        </w:rPr>
        <w:t>Education for Information</w:t>
      </w:r>
      <w:r w:rsidR="00E82FB4">
        <w:rPr>
          <w:i/>
          <w:sz w:val="24"/>
          <w:szCs w:val="24"/>
        </w:rPr>
        <w:t xml:space="preserve"> </w:t>
      </w:r>
      <w:r>
        <w:rPr>
          <w:sz w:val="24"/>
          <w:szCs w:val="24"/>
        </w:rPr>
        <w:t>(37)</w:t>
      </w:r>
      <w:r w:rsidR="00E82FB4">
        <w:rPr>
          <w:sz w:val="24"/>
          <w:szCs w:val="24"/>
        </w:rPr>
        <w:t>,</w:t>
      </w:r>
      <w:r w:rsidR="00E82FB4" w:rsidRPr="00E611F3">
        <w:rPr>
          <w:sz w:val="24"/>
          <w:szCs w:val="24"/>
        </w:rPr>
        <w:t xml:space="preserve"> 247-256</w:t>
      </w:r>
      <w:r w:rsidR="00E82FB4">
        <w:rPr>
          <w:sz w:val="24"/>
          <w:szCs w:val="24"/>
        </w:rPr>
        <w:t xml:space="preserve">. </w:t>
      </w:r>
      <w:proofErr w:type="spellStart"/>
      <w:r>
        <w:rPr>
          <w:sz w:val="24"/>
          <w:szCs w:val="24"/>
        </w:rPr>
        <w:t>doi</w:t>
      </w:r>
      <w:proofErr w:type="spellEnd"/>
      <w:r>
        <w:rPr>
          <w:sz w:val="24"/>
          <w:szCs w:val="24"/>
        </w:rPr>
        <w:t>:</w:t>
      </w:r>
      <w:r w:rsidRPr="00650F7E">
        <w:t xml:space="preserve"> </w:t>
      </w:r>
      <w:r w:rsidRPr="00650F7E">
        <w:rPr>
          <w:sz w:val="24"/>
          <w:szCs w:val="24"/>
        </w:rPr>
        <w:t xml:space="preserve">10.3233/EFI-211530 </w:t>
      </w:r>
      <w:r w:rsidRPr="00505A74">
        <w:rPr>
          <w:sz w:val="24"/>
          <w:szCs w:val="24"/>
        </w:rPr>
        <w:t>(Q2, SNIP 0.3)</w:t>
      </w:r>
    </w:p>
    <w:p w14:paraId="55EBD2E8" w14:textId="3AE29655" w:rsidR="00FF4674" w:rsidRPr="00E82FB4" w:rsidRDefault="00FF4674" w:rsidP="00FF4674">
      <w:pPr>
        <w:pStyle w:val="ListParagraph"/>
        <w:numPr>
          <w:ilvl w:val="0"/>
          <w:numId w:val="26"/>
        </w:numPr>
        <w:spacing w:after="60"/>
        <w:ind w:right="-90"/>
        <w:rPr>
          <w:rFonts w:eastAsiaTheme="minorHAnsi"/>
          <w:sz w:val="24"/>
          <w:szCs w:val="24"/>
        </w:rPr>
      </w:pPr>
      <w:r w:rsidRPr="00505A74">
        <w:rPr>
          <w:b/>
          <w:sz w:val="24"/>
          <w:szCs w:val="24"/>
        </w:rPr>
        <w:t>Senteio, C. R.</w:t>
      </w:r>
      <w:r w:rsidRPr="00505A74">
        <w:rPr>
          <w:sz w:val="24"/>
          <w:szCs w:val="24"/>
        </w:rPr>
        <w:t xml:space="preserve">, </w:t>
      </w:r>
      <w:r w:rsidR="00F02B3A">
        <w:rPr>
          <w:sz w:val="24"/>
          <w:szCs w:val="24"/>
        </w:rPr>
        <w:t>*</w:t>
      </w:r>
      <w:r w:rsidRPr="00505A74">
        <w:rPr>
          <w:sz w:val="24"/>
          <w:szCs w:val="24"/>
        </w:rPr>
        <w:t xml:space="preserve">Montague, K. E., </w:t>
      </w:r>
      <w:r w:rsidR="00F02B3A">
        <w:rPr>
          <w:sz w:val="24"/>
          <w:szCs w:val="24"/>
        </w:rPr>
        <w:t>*</w:t>
      </w:r>
      <w:r w:rsidRPr="00505A74">
        <w:rPr>
          <w:sz w:val="24"/>
          <w:szCs w:val="24"/>
        </w:rPr>
        <w:t xml:space="preserve">Brody, S., &amp; </w:t>
      </w:r>
      <w:r w:rsidR="00F02B3A">
        <w:rPr>
          <w:sz w:val="24"/>
          <w:szCs w:val="24"/>
        </w:rPr>
        <w:t>*</w:t>
      </w:r>
      <w:proofErr w:type="spellStart"/>
      <w:r w:rsidRPr="00505A74">
        <w:rPr>
          <w:sz w:val="24"/>
          <w:szCs w:val="24"/>
        </w:rPr>
        <w:t>Matteucci</w:t>
      </w:r>
      <w:proofErr w:type="spellEnd"/>
      <w:r w:rsidRPr="00505A74">
        <w:rPr>
          <w:sz w:val="24"/>
          <w:szCs w:val="24"/>
        </w:rPr>
        <w:t>, K. (2021). Fulfilling Information Needs by Classifying Complex Patron Needs</w:t>
      </w:r>
      <w:r w:rsidRPr="00505A74">
        <w:rPr>
          <w:i/>
          <w:sz w:val="24"/>
          <w:szCs w:val="24"/>
        </w:rPr>
        <w:t>.</w:t>
      </w:r>
      <w:r w:rsidRPr="00505A74">
        <w:rPr>
          <w:sz w:val="24"/>
          <w:szCs w:val="24"/>
        </w:rPr>
        <w:t xml:space="preserve"> </w:t>
      </w:r>
      <w:r w:rsidRPr="00E82FB4">
        <w:rPr>
          <w:i/>
          <w:sz w:val="24"/>
          <w:szCs w:val="24"/>
        </w:rPr>
        <w:t>Reference Services Review</w:t>
      </w:r>
      <w:r w:rsidRPr="00E82FB4">
        <w:rPr>
          <w:sz w:val="24"/>
          <w:szCs w:val="24"/>
        </w:rPr>
        <w:t>.</w:t>
      </w:r>
      <w:r w:rsidR="00E82FB4" w:rsidRPr="00E82FB4">
        <w:rPr>
          <w:sz w:val="24"/>
          <w:szCs w:val="24"/>
        </w:rPr>
        <w:t xml:space="preserve"> </w:t>
      </w:r>
      <w:r w:rsidR="00E82FB4" w:rsidRPr="00E82FB4">
        <w:rPr>
          <w:i/>
          <w:iCs/>
          <w:sz w:val="24"/>
          <w:szCs w:val="24"/>
        </w:rPr>
        <w:t>49</w:t>
      </w:r>
      <w:r w:rsidR="00E82FB4" w:rsidRPr="00E82FB4">
        <w:rPr>
          <w:sz w:val="24"/>
          <w:szCs w:val="24"/>
        </w:rPr>
        <w:t xml:space="preserve">(1), </w:t>
      </w:r>
      <w:r w:rsidR="00E82FB4" w:rsidRPr="00E82FB4">
        <w:rPr>
          <w:color w:val="000000"/>
          <w:sz w:val="24"/>
          <w:szCs w:val="24"/>
        </w:rPr>
        <w:t>39-54.</w:t>
      </w:r>
      <w:r w:rsidRPr="00E82FB4">
        <w:rPr>
          <w:sz w:val="24"/>
          <w:szCs w:val="24"/>
        </w:rPr>
        <w:t xml:space="preserve"> doi:10.1108/RSR-07-2020-0047 (Q1, SNIP 0.81</w:t>
      </w:r>
      <w:bookmarkEnd w:id="13"/>
      <w:r w:rsidRPr="00E82FB4">
        <w:rPr>
          <w:sz w:val="24"/>
          <w:szCs w:val="24"/>
        </w:rPr>
        <w:t>)</w:t>
      </w:r>
    </w:p>
    <w:p w14:paraId="5306F130" w14:textId="68BF312B" w:rsidR="00FF4674" w:rsidRPr="00505A74" w:rsidRDefault="00FF4674" w:rsidP="00FF4674">
      <w:pPr>
        <w:pStyle w:val="ListParagraph"/>
        <w:numPr>
          <w:ilvl w:val="0"/>
          <w:numId w:val="26"/>
        </w:numPr>
        <w:spacing w:after="60"/>
        <w:rPr>
          <w:rFonts w:eastAsiaTheme="minorHAnsi"/>
          <w:sz w:val="24"/>
          <w:szCs w:val="24"/>
        </w:rPr>
      </w:pPr>
      <w:r w:rsidRPr="00DA7AAB">
        <w:rPr>
          <w:b/>
          <w:bCs/>
          <w:sz w:val="24"/>
          <w:szCs w:val="24"/>
          <w:lang w:val="pt-BR"/>
        </w:rPr>
        <w:t>Senteio, C. R.</w:t>
      </w:r>
      <w:r w:rsidRPr="00DA7AAB">
        <w:rPr>
          <w:bCs/>
          <w:sz w:val="24"/>
          <w:szCs w:val="24"/>
          <w:lang w:val="pt-BR"/>
        </w:rPr>
        <w:t xml:space="preserve">, &amp; Akincigil, A. (2020). </w:t>
      </w:r>
      <w:r w:rsidRPr="00505A74">
        <w:rPr>
          <w:sz w:val="24"/>
          <w:szCs w:val="24"/>
        </w:rPr>
        <w:t>Illuminating Racial Inequity in Diabetes Control: Differences based on Gender and Geography.</w:t>
      </w:r>
      <w:r w:rsidRPr="00505A74">
        <w:rPr>
          <w:bCs/>
          <w:sz w:val="24"/>
          <w:szCs w:val="24"/>
        </w:rPr>
        <w:t xml:space="preserve"> </w:t>
      </w:r>
      <w:bookmarkStart w:id="14" w:name="_Hlk83902563"/>
      <w:r w:rsidRPr="00505A74">
        <w:rPr>
          <w:bCs/>
          <w:i/>
          <w:sz w:val="24"/>
          <w:szCs w:val="24"/>
        </w:rPr>
        <w:t>Journal of Racial and Ethnic Health Disparities</w:t>
      </w:r>
      <w:bookmarkEnd w:id="14"/>
      <w:r w:rsidRPr="00505A74">
        <w:rPr>
          <w:iCs/>
          <w:sz w:val="24"/>
          <w:szCs w:val="24"/>
        </w:rPr>
        <w:t xml:space="preserve">. </w:t>
      </w:r>
      <w:r w:rsidRPr="00505A74">
        <w:rPr>
          <w:i/>
          <w:sz w:val="24"/>
          <w:szCs w:val="24"/>
        </w:rPr>
        <w:t>8</w:t>
      </w:r>
      <w:r w:rsidRPr="00505A74">
        <w:rPr>
          <w:iCs/>
          <w:sz w:val="24"/>
          <w:szCs w:val="24"/>
        </w:rPr>
        <w:t>(3)</w:t>
      </w:r>
      <w:r w:rsidR="00E82FB4">
        <w:rPr>
          <w:iCs/>
          <w:sz w:val="24"/>
          <w:szCs w:val="24"/>
        </w:rPr>
        <w:t xml:space="preserve">, </w:t>
      </w:r>
      <w:r w:rsidR="00E82FB4" w:rsidRPr="00E611F3">
        <w:rPr>
          <w:color w:val="000000"/>
          <w:sz w:val="24"/>
          <w:szCs w:val="24"/>
        </w:rPr>
        <w:t>704-711</w:t>
      </w:r>
      <w:r w:rsidRPr="00505A74">
        <w:rPr>
          <w:iCs/>
          <w:sz w:val="24"/>
          <w:szCs w:val="24"/>
        </w:rPr>
        <w:t xml:space="preserve">. doi:10.1007/s40615-020-00830-7 </w:t>
      </w:r>
      <w:r w:rsidRPr="00505A74">
        <w:rPr>
          <w:sz w:val="24"/>
          <w:szCs w:val="24"/>
        </w:rPr>
        <w:t>(Q1, SNIP 0.50)</w:t>
      </w:r>
    </w:p>
    <w:p w14:paraId="4C5F8F49" w14:textId="5676E21A" w:rsidR="00FF4674" w:rsidRPr="00505A74" w:rsidRDefault="00FF4674" w:rsidP="00FF4674">
      <w:pPr>
        <w:pStyle w:val="ListParagraph"/>
        <w:numPr>
          <w:ilvl w:val="0"/>
          <w:numId w:val="26"/>
        </w:numPr>
        <w:rPr>
          <w:sz w:val="24"/>
          <w:szCs w:val="24"/>
        </w:rPr>
      </w:pPr>
      <w:r w:rsidRPr="00DA7AAB">
        <w:rPr>
          <w:rFonts w:eastAsiaTheme="minorHAnsi"/>
          <w:b/>
          <w:sz w:val="24"/>
          <w:szCs w:val="24"/>
          <w:lang w:val="pt-BR"/>
        </w:rPr>
        <w:t>Senteio, C. R.,</w:t>
      </w:r>
      <w:r w:rsidRPr="00DA7AAB">
        <w:rPr>
          <w:rFonts w:eastAsiaTheme="minorHAnsi"/>
          <w:sz w:val="24"/>
          <w:szCs w:val="24"/>
          <w:lang w:val="pt-BR"/>
        </w:rPr>
        <w:t xml:space="preserve"> </w:t>
      </w:r>
      <w:r w:rsidRPr="00DA7AAB">
        <w:rPr>
          <w:bCs/>
          <w:sz w:val="24"/>
          <w:szCs w:val="24"/>
          <w:lang w:val="pt-BR"/>
        </w:rPr>
        <w:t xml:space="preserve">&amp; </w:t>
      </w:r>
      <w:r w:rsidR="00F02B3A" w:rsidRPr="00DA7AAB">
        <w:rPr>
          <w:bCs/>
          <w:sz w:val="24"/>
          <w:szCs w:val="24"/>
          <w:lang w:val="pt-BR"/>
        </w:rPr>
        <w:t>*</w:t>
      </w:r>
      <w:r w:rsidRPr="00DA7AAB">
        <w:rPr>
          <w:sz w:val="24"/>
          <w:szCs w:val="24"/>
          <w:lang w:val="pt-BR"/>
        </w:rPr>
        <w:t>Yoon, D. B. (2020).</w:t>
      </w:r>
      <w:r w:rsidRPr="00DA7AAB">
        <w:rPr>
          <w:rFonts w:eastAsiaTheme="minorHAnsi"/>
          <w:sz w:val="24"/>
          <w:szCs w:val="24"/>
          <w:lang w:val="pt-BR"/>
        </w:rPr>
        <w:t xml:space="preserve"> </w:t>
      </w:r>
      <w:r w:rsidRPr="00505A74">
        <w:rPr>
          <w:sz w:val="24"/>
          <w:szCs w:val="24"/>
        </w:rPr>
        <w:t xml:space="preserve">How Primary Care Physicians Perceive Patients Disclose Health Information – Access to Sensitive Psychosocial Information. </w:t>
      </w:r>
      <w:r w:rsidRPr="00505A74">
        <w:rPr>
          <w:i/>
          <w:sz w:val="24"/>
          <w:szCs w:val="24"/>
        </w:rPr>
        <w:t>Qualitative Health Research</w:t>
      </w:r>
      <w:r w:rsidRPr="00505A74">
        <w:rPr>
          <w:sz w:val="24"/>
          <w:szCs w:val="24"/>
        </w:rPr>
        <w:t xml:space="preserve">. </w:t>
      </w:r>
      <w:r w:rsidRPr="00505A74">
        <w:rPr>
          <w:i/>
          <w:sz w:val="24"/>
          <w:szCs w:val="24"/>
        </w:rPr>
        <w:t>30</w:t>
      </w:r>
      <w:r w:rsidRPr="00505A74">
        <w:rPr>
          <w:sz w:val="24"/>
          <w:szCs w:val="24"/>
        </w:rPr>
        <w:t>(9) 1338–1348. doi:10.1177/1049732320911630 (Q1, SNIP 1.57)</w:t>
      </w:r>
    </w:p>
    <w:p w14:paraId="0908BCFD" w14:textId="50B409E0" w:rsidR="00FF4674" w:rsidRPr="00505A74" w:rsidRDefault="00FF4674" w:rsidP="00FF4674">
      <w:pPr>
        <w:pStyle w:val="ListParagraph"/>
        <w:numPr>
          <w:ilvl w:val="0"/>
          <w:numId w:val="26"/>
        </w:numPr>
        <w:rPr>
          <w:sz w:val="24"/>
          <w:szCs w:val="24"/>
        </w:rPr>
      </w:pPr>
      <w:r w:rsidRPr="00505A74">
        <w:rPr>
          <w:b/>
          <w:bCs/>
          <w:sz w:val="24"/>
          <w:szCs w:val="24"/>
        </w:rPr>
        <w:t>Senteio, C. R.</w:t>
      </w:r>
      <w:r w:rsidRPr="00505A74">
        <w:rPr>
          <w:bCs/>
          <w:sz w:val="24"/>
          <w:szCs w:val="24"/>
        </w:rPr>
        <w:t xml:space="preserve">, &amp; </w:t>
      </w:r>
      <w:r w:rsidR="00F02B3A">
        <w:rPr>
          <w:bCs/>
          <w:sz w:val="24"/>
          <w:szCs w:val="24"/>
        </w:rPr>
        <w:t>^</w:t>
      </w:r>
      <w:r w:rsidRPr="00505A74">
        <w:rPr>
          <w:bCs/>
          <w:sz w:val="24"/>
          <w:szCs w:val="24"/>
        </w:rPr>
        <w:t xml:space="preserve">Callahan, M. B. (2020). </w:t>
      </w:r>
      <w:r w:rsidRPr="00505A74">
        <w:rPr>
          <w:sz w:val="24"/>
          <w:szCs w:val="24"/>
        </w:rPr>
        <w:t>Supporting Quality Care for ESRD Patients: The Social Worker Can Help Address Barriers to Advance Care Planning.</w:t>
      </w:r>
      <w:r w:rsidRPr="00505A74">
        <w:rPr>
          <w:bCs/>
          <w:sz w:val="24"/>
          <w:szCs w:val="24"/>
        </w:rPr>
        <w:t xml:space="preserve"> </w:t>
      </w:r>
      <w:bookmarkStart w:id="15" w:name="_Hlk83902621"/>
      <w:r w:rsidRPr="00505A74">
        <w:rPr>
          <w:bCs/>
          <w:i/>
          <w:sz w:val="24"/>
          <w:szCs w:val="24"/>
        </w:rPr>
        <w:t>BMC Nephrology</w:t>
      </w:r>
      <w:bookmarkEnd w:id="15"/>
      <w:r w:rsidRPr="00505A74">
        <w:rPr>
          <w:iCs/>
          <w:sz w:val="24"/>
          <w:szCs w:val="24"/>
        </w:rPr>
        <w:t xml:space="preserve">. </w:t>
      </w:r>
      <w:r w:rsidRPr="00505A74">
        <w:rPr>
          <w:i/>
          <w:iCs/>
          <w:sz w:val="24"/>
          <w:szCs w:val="24"/>
        </w:rPr>
        <w:t>21</w:t>
      </w:r>
      <w:r w:rsidRPr="00505A74">
        <w:rPr>
          <w:iCs/>
          <w:sz w:val="24"/>
          <w:szCs w:val="24"/>
        </w:rPr>
        <w:t>(55)</w:t>
      </w:r>
      <w:r w:rsidR="00E82FB4">
        <w:rPr>
          <w:iCs/>
          <w:sz w:val="24"/>
          <w:szCs w:val="24"/>
        </w:rPr>
        <w:t>, 9.</w:t>
      </w:r>
      <w:r w:rsidRPr="00505A74">
        <w:rPr>
          <w:iCs/>
          <w:sz w:val="24"/>
          <w:szCs w:val="24"/>
        </w:rPr>
        <w:t xml:space="preserve"> </w:t>
      </w:r>
      <w:r w:rsidRPr="00505A74">
        <w:rPr>
          <w:rFonts w:eastAsiaTheme="minorHAnsi"/>
          <w:sz w:val="24"/>
          <w:szCs w:val="24"/>
        </w:rPr>
        <w:t xml:space="preserve">doi:0.1186/s12882-020-01720-0 </w:t>
      </w:r>
      <w:r w:rsidRPr="00505A74">
        <w:rPr>
          <w:sz w:val="24"/>
          <w:szCs w:val="24"/>
        </w:rPr>
        <w:t>(Q2, SNIP 0.79)</w:t>
      </w:r>
    </w:p>
    <w:p w14:paraId="2F46E4BE" w14:textId="78D629CF" w:rsidR="00FF4674" w:rsidRPr="00505A74" w:rsidRDefault="00FF4674" w:rsidP="00FF4674">
      <w:pPr>
        <w:pStyle w:val="ListParagraph"/>
        <w:numPr>
          <w:ilvl w:val="0"/>
          <w:numId w:val="26"/>
        </w:numPr>
        <w:rPr>
          <w:sz w:val="24"/>
          <w:szCs w:val="24"/>
        </w:rPr>
      </w:pPr>
      <w:r w:rsidRPr="00505A74">
        <w:rPr>
          <w:b/>
          <w:bCs/>
          <w:sz w:val="24"/>
          <w:szCs w:val="24"/>
        </w:rPr>
        <w:t>Senteio, C. R.</w:t>
      </w:r>
      <w:r w:rsidRPr="00505A74">
        <w:rPr>
          <w:bCs/>
          <w:sz w:val="24"/>
          <w:szCs w:val="24"/>
        </w:rPr>
        <w:t xml:space="preserve"> (2019). </w:t>
      </w:r>
      <w:r w:rsidRPr="00505A74">
        <w:rPr>
          <w:iCs/>
          <w:sz w:val="24"/>
          <w:szCs w:val="24"/>
        </w:rPr>
        <w:t xml:space="preserve">Promoting Access to Health Information: A Method to Support Older African Americans with Diabetes. </w:t>
      </w:r>
      <w:proofErr w:type="spellStart"/>
      <w:r w:rsidRPr="00505A74">
        <w:rPr>
          <w:i/>
          <w:iCs/>
          <w:sz w:val="24"/>
          <w:szCs w:val="24"/>
        </w:rPr>
        <w:t>Aslib</w:t>
      </w:r>
      <w:proofErr w:type="spellEnd"/>
      <w:r w:rsidRPr="00505A74">
        <w:rPr>
          <w:i/>
          <w:iCs/>
          <w:sz w:val="24"/>
          <w:szCs w:val="24"/>
        </w:rPr>
        <w:t xml:space="preserve"> Journal of Information Management</w:t>
      </w:r>
      <w:r w:rsidRPr="00505A74">
        <w:rPr>
          <w:iCs/>
          <w:sz w:val="24"/>
          <w:szCs w:val="24"/>
        </w:rPr>
        <w:t xml:space="preserve">. </w:t>
      </w:r>
      <w:r w:rsidRPr="00505A74">
        <w:rPr>
          <w:i/>
          <w:iCs/>
          <w:sz w:val="24"/>
          <w:szCs w:val="24"/>
        </w:rPr>
        <w:t>71</w:t>
      </w:r>
      <w:r w:rsidRPr="00505A74">
        <w:rPr>
          <w:iCs/>
          <w:sz w:val="24"/>
          <w:szCs w:val="24"/>
        </w:rPr>
        <w:t xml:space="preserve">(6), 80-820. </w:t>
      </w:r>
      <w:proofErr w:type="spellStart"/>
      <w:r w:rsidRPr="00505A74">
        <w:rPr>
          <w:iCs/>
          <w:sz w:val="24"/>
          <w:szCs w:val="24"/>
        </w:rPr>
        <w:t>doi</w:t>
      </w:r>
      <w:proofErr w:type="spellEnd"/>
      <w:r w:rsidRPr="00505A74">
        <w:rPr>
          <w:iCs/>
          <w:sz w:val="24"/>
          <w:szCs w:val="24"/>
        </w:rPr>
        <w:t>:</w:t>
      </w:r>
      <w:r w:rsidRPr="00505A74">
        <w:t xml:space="preserve"> </w:t>
      </w:r>
      <w:r w:rsidRPr="00505A74">
        <w:rPr>
          <w:iCs/>
          <w:sz w:val="24"/>
          <w:szCs w:val="24"/>
        </w:rPr>
        <w:t xml:space="preserve">10.1108/AJIM-02-2019-0043 </w:t>
      </w:r>
      <w:r w:rsidRPr="00505A74">
        <w:rPr>
          <w:sz w:val="24"/>
          <w:szCs w:val="24"/>
        </w:rPr>
        <w:t>(Q1, SNIP 0.75)</w:t>
      </w:r>
    </w:p>
    <w:p w14:paraId="4DC214A8" w14:textId="0A3AE6B2" w:rsidR="00FF4674" w:rsidRPr="00505A74" w:rsidRDefault="00FF4674" w:rsidP="00FF4674">
      <w:pPr>
        <w:pStyle w:val="ListParagraph"/>
        <w:numPr>
          <w:ilvl w:val="0"/>
          <w:numId w:val="26"/>
        </w:numPr>
        <w:rPr>
          <w:sz w:val="24"/>
          <w:szCs w:val="24"/>
        </w:rPr>
      </w:pPr>
      <w:r w:rsidRPr="00505A74">
        <w:rPr>
          <w:b/>
          <w:bCs/>
          <w:sz w:val="24"/>
          <w:szCs w:val="24"/>
        </w:rPr>
        <w:t>Senteio, C. R.</w:t>
      </w:r>
      <w:r w:rsidRPr="00505A74">
        <w:rPr>
          <w:bCs/>
          <w:sz w:val="24"/>
          <w:szCs w:val="24"/>
        </w:rPr>
        <w:t xml:space="preserve">, Adler-Milstein, J. A., Richardson, C., </w:t>
      </w:r>
      <w:r w:rsidR="0025760F">
        <w:rPr>
          <w:bCs/>
          <w:sz w:val="24"/>
          <w:szCs w:val="24"/>
        </w:rPr>
        <w:t xml:space="preserve">&amp; </w:t>
      </w:r>
      <w:proofErr w:type="spellStart"/>
      <w:r w:rsidRPr="00505A74">
        <w:rPr>
          <w:bCs/>
          <w:sz w:val="24"/>
          <w:szCs w:val="24"/>
        </w:rPr>
        <w:t>Veinot</w:t>
      </w:r>
      <w:proofErr w:type="spellEnd"/>
      <w:r w:rsidRPr="00505A74">
        <w:rPr>
          <w:bCs/>
          <w:sz w:val="24"/>
          <w:szCs w:val="24"/>
        </w:rPr>
        <w:t xml:space="preserve">, T. C. (2019). </w:t>
      </w:r>
      <w:r w:rsidRPr="00505A74">
        <w:rPr>
          <w:sz w:val="24"/>
          <w:szCs w:val="24"/>
        </w:rPr>
        <w:t>Psychosocial Information Use for Clinical Decisions in Diabetes Care.</w:t>
      </w:r>
      <w:r w:rsidRPr="00505A74">
        <w:rPr>
          <w:bCs/>
          <w:sz w:val="24"/>
          <w:szCs w:val="24"/>
        </w:rPr>
        <w:t xml:space="preserve"> </w:t>
      </w:r>
      <w:r w:rsidRPr="00505A74">
        <w:rPr>
          <w:rFonts w:eastAsiaTheme="minorHAnsi"/>
          <w:i/>
          <w:iCs/>
          <w:sz w:val="24"/>
          <w:szCs w:val="24"/>
        </w:rPr>
        <w:t>Journal of the American Medical Informatics Association.</w:t>
      </w:r>
      <w:r w:rsidRPr="00505A74">
        <w:rPr>
          <w:rFonts w:eastAsiaTheme="minorHAnsi"/>
          <w:iCs/>
          <w:sz w:val="24"/>
          <w:szCs w:val="24"/>
        </w:rPr>
        <w:t xml:space="preserve"> </w:t>
      </w:r>
      <w:r w:rsidRPr="00505A74">
        <w:rPr>
          <w:rFonts w:eastAsiaTheme="minorHAnsi"/>
          <w:i/>
          <w:iCs/>
          <w:sz w:val="24"/>
          <w:szCs w:val="24"/>
        </w:rPr>
        <w:t>26</w:t>
      </w:r>
      <w:r w:rsidRPr="00505A74">
        <w:rPr>
          <w:rFonts w:eastAsiaTheme="minorHAnsi"/>
          <w:sz w:val="24"/>
          <w:szCs w:val="24"/>
        </w:rPr>
        <w:t xml:space="preserve">(8-9), 813–824. </w:t>
      </w:r>
      <w:r w:rsidRPr="00505A74">
        <w:rPr>
          <w:sz w:val="24"/>
          <w:szCs w:val="24"/>
        </w:rPr>
        <w:t>doi:10.1093/</w:t>
      </w:r>
      <w:proofErr w:type="spellStart"/>
      <w:r w:rsidRPr="00505A74">
        <w:rPr>
          <w:sz w:val="24"/>
          <w:szCs w:val="24"/>
        </w:rPr>
        <w:t>jamia</w:t>
      </w:r>
      <w:proofErr w:type="spellEnd"/>
      <w:r w:rsidRPr="00505A74">
        <w:rPr>
          <w:sz w:val="24"/>
          <w:szCs w:val="24"/>
        </w:rPr>
        <w:t>/ocz053 (Q1, SNIP 1.83)</w:t>
      </w:r>
    </w:p>
    <w:p w14:paraId="299F3D63" w14:textId="77777777" w:rsidR="00FF4674" w:rsidRPr="00505A74" w:rsidRDefault="00FF4674" w:rsidP="00FF4674">
      <w:pPr>
        <w:pStyle w:val="ListParagraph"/>
        <w:numPr>
          <w:ilvl w:val="0"/>
          <w:numId w:val="26"/>
        </w:numPr>
        <w:rPr>
          <w:rFonts w:eastAsiaTheme="minorHAnsi"/>
          <w:sz w:val="24"/>
          <w:szCs w:val="24"/>
        </w:rPr>
      </w:pPr>
      <w:r w:rsidRPr="00505A74">
        <w:rPr>
          <w:iCs/>
          <w:sz w:val="24"/>
          <w:szCs w:val="24"/>
        </w:rPr>
        <w:t xml:space="preserve">La </w:t>
      </w:r>
      <w:proofErr w:type="spellStart"/>
      <w:r w:rsidRPr="00505A74">
        <w:rPr>
          <w:sz w:val="24"/>
          <w:szCs w:val="24"/>
        </w:rPr>
        <w:t>Bril</w:t>
      </w:r>
      <w:proofErr w:type="spellEnd"/>
      <w:r w:rsidRPr="00505A74">
        <w:rPr>
          <w:sz w:val="24"/>
          <w:szCs w:val="24"/>
        </w:rPr>
        <w:t xml:space="preserve">, R. D., </w:t>
      </w:r>
      <w:r w:rsidRPr="00505A74">
        <w:rPr>
          <w:b/>
          <w:sz w:val="24"/>
          <w:szCs w:val="24"/>
        </w:rPr>
        <w:t>Senteio, C. R.</w:t>
      </w:r>
      <w:r w:rsidRPr="00505A74">
        <w:rPr>
          <w:sz w:val="24"/>
          <w:szCs w:val="24"/>
        </w:rPr>
        <w:t xml:space="preserve">, </w:t>
      </w:r>
      <w:proofErr w:type="spellStart"/>
      <w:r w:rsidRPr="00505A74">
        <w:rPr>
          <w:sz w:val="24"/>
          <w:szCs w:val="24"/>
        </w:rPr>
        <w:t>Schied</w:t>
      </w:r>
      <w:proofErr w:type="spellEnd"/>
      <w:r w:rsidRPr="00505A74">
        <w:rPr>
          <w:sz w:val="24"/>
          <w:szCs w:val="24"/>
        </w:rPr>
        <w:t xml:space="preserve">, J., Luz, C., Suite, D., Johnson, C., Grady, B., &amp; Mims, J. (2018). </w:t>
      </w:r>
      <w:r w:rsidRPr="00505A74">
        <w:rPr>
          <w:rFonts w:eastAsiaTheme="minorHAnsi"/>
          <w:sz w:val="24"/>
          <w:szCs w:val="24"/>
        </w:rPr>
        <w:t xml:space="preserve">Pilot Study: Increasing Knowledge and Collaboration Primarily among Christian Faith Leaders and Health Providers for PTSD Survivors. </w:t>
      </w:r>
      <w:r w:rsidRPr="00505A74">
        <w:rPr>
          <w:rFonts w:eastAsiaTheme="minorHAnsi"/>
          <w:i/>
          <w:iCs/>
          <w:sz w:val="24"/>
          <w:szCs w:val="24"/>
        </w:rPr>
        <w:t>Medical Student Research Journal, 6</w:t>
      </w:r>
      <w:r w:rsidRPr="00505A74">
        <w:rPr>
          <w:rFonts w:eastAsiaTheme="minorHAnsi"/>
          <w:sz w:val="24"/>
          <w:szCs w:val="24"/>
        </w:rPr>
        <w:t>, 40-49.</w:t>
      </w:r>
    </w:p>
    <w:p w14:paraId="5D02B5F6" w14:textId="6A5CFAEC" w:rsidR="00E537D0" w:rsidRDefault="00FF4674" w:rsidP="00FF4674">
      <w:pPr>
        <w:pStyle w:val="ListParagraph"/>
        <w:numPr>
          <w:ilvl w:val="0"/>
          <w:numId w:val="26"/>
        </w:numPr>
        <w:rPr>
          <w:rFonts w:eastAsiaTheme="minorHAnsi"/>
          <w:iCs/>
          <w:sz w:val="24"/>
          <w:szCs w:val="24"/>
        </w:rPr>
      </w:pPr>
      <w:r w:rsidRPr="00505A74">
        <w:rPr>
          <w:b/>
          <w:bCs/>
          <w:sz w:val="24"/>
          <w:szCs w:val="24"/>
        </w:rPr>
        <w:lastRenderedPageBreak/>
        <w:t>Senteio, C. R.</w:t>
      </w:r>
      <w:r w:rsidRPr="00505A74">
        <w:rPr>
          <w:sz w:val="24"/>
          <w:szCs w:val="24"/>
        </w:rPr>
        <w:t xml:space="preserve"> (2018). Investigating the Enduring Impact of a Community-Based Health Education Program to Promote African American Elders’ Use of Technology Designed to Support Chronic Disease Self-Management. </w:t>
      </w:r>
      <w:r w:rsidRPr="00505A74">
        <w:rPr>
          <w:rFonts w:eastAsiaTheme="minorHAnsi"/>
          <w:i/>
          <w:iCs/>
          <w:sz w:val="24"/>
          <w:szCs w:val="24"/>
        </w:rPr>
        <w:t>Geriatrics, 3</w:t>
      </w:r>
      <w:r w:rsidRPr="00505A74">
        <w:rPr>
          <w:rFonts w:eastAsiaTheme="minorHAnsi"/>
          <w:iCs/>
          <w:sz w:val="24"/>
          <w:szCs w:val="24"/>
        </w:rPr>
        <w:t>(4), 14. doi:10.3390/geriatrics3040070</w:t>
      </w:r>
    </w:p>
    <w:p w14:paraId="3CC8B956" w14:textId="6D26C7B8" w:rsidR="00FF4674" w:rsidRPr="00505A74" w:rsidRDefault="00FF4674" w:rsidP="00FF4674">
      <w:pPr>
        <w:pStyle w:val="ListParagraph"/>
        <w:numPr>
          <w:ilvl w:val="0"/>
          <w:numId w:val="26"/>
        </w:numPr>
        <w:spacing w:after="40"/>
        <w:rPr>
          <w:rFonts w:eastAsiaTheme="minorHAnsi"/>
          <w:sz w:val="24"/>
          <w:szCs w:val="24"/>
        </w:rPr>
      </w:pPr>
      <w:r w:rsidRPr="00505A74">
        <w:rPr>
          <w:rFonts w:eastAsiaTheme="minorHAnsi"/>
          <w:b/>
          <w:sz w:val="24"/>
          <w:szCs w:val="24"/>
        </w:rPr>
        <w:t>Senteio, C. R.</w:t>
      </w:r>
      <w:r w:rsidRPr="00505A74">
        <w:rPr>
          <w:rFonts w:eastAsiaTheme="minorHAnsi"/>
          <w:sz w:val="24"/>
          <w:szCs w:val="24"/>
        </w:rPr>
        <w:t xml:space="preserve">, </w:t>
      </w:r>
      <w:r w:rsidR="00F02B3A">
        <w:rPr>
          <w:rFonts w:eastAsiaTheme="minorHAnsi"/>
          <w:sz w:val="24"/>
          <w:szCs w:val="24"/>
        </w:rPr>
        <w:t>*</w:t>
      </w:r>
      <w:r w:rsidRPr="00505A74">
        <w:rPr>
          <w:sz w:val="24"/>
          <w:szCs w:val="24"/>
        </w:rPr>
        <w:t xml:space="preserve">Yoon, D. B., </w:t>
      </w:r>
      <w:r w:rsidR="00F02B3A">
        <w:rPr>
          <w:sz w:val="24"/>
          <w:szCs w:val="24"/>
        </w:rPr>
        <w:t>*</w:t>
      </w:r>
      <w:r w:rsidRPr="00505A74">
        <w:rPr>
          <w:sz w:val="24"/>
          <w:szCs w:val="24"/>
        </w:rPr>
        <w:t xml:space="preserve">Wang, Y., </w:t>
      </w:r>
      <w:r w:rsidR="00F02B3A">
        <w:rPr>
          <w:sz w:val="24"/>
          <w:szCs w:val="24"/>
        </w:rPr>
        <w:t>*</w:t>
      </w:r>
      <w:proofErr w:type="spellStart"/>
      <w:r w:rsidRPr="00505A74">
        <w:rPr>
          <w:sz w:val="24"/>
          <w:szCs w:val="24"/>
        </w:rPr>
        <w:t>Jinka</w:t>
      </w:r>
      <w:proofErr w:type="spellEnd"/>
      <w:r w:rsidRPr="00505A74">
        <w:rPr>
          <w:sz w:val="24"/>
          <w:szCs w:val="24"/>
        </w:rPr>
        <w:t xml:space="preserve">, </w:t>
      </w:r>
      <w:proofErr w:type="gramStart"/>
      <w:r w:rsidRPr="00505A74">
        <w:rPr>
          <w:sz w:val="24"/>
          <w:szCs w:val="24"/>
        </w:rPr>
        <w:t>S.,</w:t>
      </w:r>
      <w:r w:rsidR="00F02B3A">
        <w:rPr>
          <w:sz w:val="24"/>
          <w:szCs w:val="24"/>
        </w:rPr>
        <w:t>^</w:t>
      </w:r>
      <w:proofErr w:type="gramEnd"/>
      <w:r w:rsidRPr="00505A74">
        <w:rPr>
          <w:sz w:val="24"/>
          <w:szCs w:val="24"/>
        </w:rPr>
        <w:t xml:space="preserve"> Campbell, T. R., &amp; </w:t>
      </w:r>
      <w:r w:rsidR="00F02B3A">
        <w:rPr>
          <w:sz w:val="24"/>
          <w:szCs w:val="24"/>
        </w:rPr>
        <w:t>*</w:t>
      </w:r>
      <w:proofErr w:type="spellStart"/>
      <w:r w:rsidRPr="00505A74">
        <w:rPr>
          <w:sz w:val="24"/>
          <w:szCs w:val="24"/>
        </w:rPr>
        <w:t>Palena</w:t>
      </w:r>
      <w:proofErr w:type="spellEnd"/>
      <w:r w:rsidRPr="00505A74">
        <w:rPr>
          <w:sz w:val="24"/>
          <w:szCs w:val="24"/>
        </w:rPr>
        <w:t xml:space="preserve">, E. (2018). The Impact of Being a Peer Sexual Health Educator: Lessons learned from Mobilizing African American Adolescents Against HIV in Flint, Michigan. </w:t>
      </w:r>
      <w:r w:rsidRPr="00505A74">
        <w:rPr>
          <w:i/>
          <w:iCs/>
          <w:sz w:val="24"/>
          <w:szCs w:val="24"/>
        </w:rPr>
        <w:t>American Journal of Sexuality Education, 13</w:t>
      </w:r>
      <w:r w:rsidRPr="00505A74">
        <w:rPr>
          <w:sz w:val="24"/>
          <w:szCs w:val="24"/>
        </w:rPr>
        <w:t>(4), 425-451. doi:10.1080/15546128.2018.1499163 (Q3, SNIP 0.30)</w:t>
      </w:r>
    </w:p>
    <w:p w14:paraId="7B7AFE5E" w14:textId="77777777" w:rsidR="00FF4674" w:rsidRPr="00505A74" w:rsidRDefault="00FF4674" w:rsidP="00FF4674">
      <w:pPr>
        <w:pStyle w:val="ListParagraph"/>
        <w:numPr>
          <w:ilvl w:val="0"/>
          <w:numId w:val="26"/>
        </w:numPr>
        <w:spacing w:after="40"/>
        <w:rPr>
          <w:rFonts w:eastAsiaTheme="minorHAnsi"/>
          <w:sz w:val="24"/>
          <w:szCs w:val="24"/>
        </w:rPr>
      </w:pPr>
      <w:r w:rsidRPr="00505A74">
        <w:rPr>
          <w:rFonts w:eastAsiaTheme="minorHAnsi"/>
          <w:b/>
          <w:sz w:val="24"/>
          <w:szCs w:val="24"/>
        </w:rPr>
        <w:t>Senteio, C. R.</w:t>
      </w:r>
      <w:r w:rsidRPr="00505A74">
        <w:rPr>
          <w:rFonts w:eastAsiaTheme="minorHAnsi"/>
          <w:sz w:val="24"/>
          <w:szCs w:val="24"/>
        </w:rPr>
        <w:t xml:space="preserve">, </w:t>
      </w:r>
      <w:proofErr w:type="spellStart"/>
      <w:r w:rsidRPr="00505A74">
        <w:rPr>
          <w:rFonts w:eastAsiaTheme="minorHAnsi"/>
          <w:sz w:val="24"/>
          <w:szCs w:val="24"/>
        </w:rPr>
        <w:t>Veinot</w:t>
      </w:r>
      <w:proofErr w:type="spellEnd"/>
      <w:r w:rsidRPr="00505A74">
        <w:rPr>
          <w:rFonts w:eastAsiaTheme="minorHAnsi"/>
          <w:sz w:val="24"/>
          <w:szCs w:val="24"/>
        </w:rPr>
        <w:t>, T. C., Adler-Milstein, J., &amp; Richardson, C. R. (2018).</w:t>
      </w:r>
      <w:r w:rsidRPr="00505A74">
        <w:rPr>
          <w:sz w:val="24"/>
          <w:szCs w:val="24"/>
        </w:rPr>
        <w:t xml:space="preserve"> Physicians' Perceptions of the Impact of the EHR on the Collection and Retrieval of Psychosocial Information in Outpatient Diabetes Care. </w:t>
      </w:r>
      <w:r w:rsidRPr="00505A74">
        <w:rPr>
          <w:i/>
          <w:iCs/>
          <w:sz w:val="24"/>
          <w:szCs w:val="24"/>
        </w:rPr>
        <w:t>International Journal of Medical Informatics</w:t>
      </w:r>
      <w:r w:rsidRPr="00505A74">
        <w:rPr>
          <w:rFonts w:eastAsiaTheme="minorHAnsi"/>
          <w:sz w:val="24"/>
          <w:szCs w:val="24"/>
        </w:rPr>
        <w:t xml:space="preserve">, </w:t>
      </w:r>
      <w:r w:rsidRPr="00505A74">
        <w:rPr>
          <w:rFonts w:eastAsiaTheme="minorHAnsi"/>
          <w:i/>
          <w:sz w:val="24"/>
          <w:szCs w:val="24"/>
        </w:rPr>
        <w:t>113</w:t>
      </w:r>
      <w:r w:rsidRPr="00505A74">
        <w:rPr>
          <w:rFonts w:eastAsiaTheme="minorHAnsi"/>
          <w:sz w:val="24"/>
          <w:szCs w:val="24"/>
        </w:rPr>
        <w:t xml:space="preserve">, 9-16. </w:t>
      </w:r>
      <w:proofErr w:type="gramStart"/>
      <w:r w:rsidRPr="00505A74">
        <w:rPr>
          <w:rFonts w:eastAsiaTheme="minorHAnsi"/>
          <w:sz w:val="24"/>
          <w:szCs w:val="24"/>
        </w:rPr>
        <w:t>doi:10.1016/j.ijmedinf</w:t>
      </w:r>
      <w:proofErr w:type="gramEnd"/>
      <w:r w:rsidRPr="00505A74">
        <w:rPr>
          <w:rFonts w:eastAsiaTheme="minorHAnsi"/>
          <w:sz w:val="24"/>
          <w:szCs w:val="24"/>
        </w:rPr>
        <w:t xml:space="preserve">.2018.02.003 </w:t>
      </w:r>
      <w:r w:rsidRPr="00505A74">
        <w:rPr>
          <w:sz w:val="24"/>
          <w:szCs w:val="24"/>
        </w:rPr>
        <w:t>(Q1, SNIP 0.95)</w:t>
      </w:r>
    </w:p>
    <w:p w14:paraId="387D4C18" w14:textId="5C2C09FB" w:rsidR="00A2174A" w:rsidRDefault="00FF4674" w:rsidP="00FF4674">
      <w:pPr>
        <w:pStyle w:val="ListParagraph"/>
        <w:numPr>
          <w:ilvl w:val="0"/>
          <w:numId w:val="26"/>
        </w:numPr>
        <w:spacing w:after="40"/>
        <w:rPr>
          <w:sz w:val="24"/>
          <w:szCs w:val="24"/>
        </w:rPr>
      </w:pPr>
      <w:r w:rsidRPr="00DA7AAB">
        <w:rPr>
          <w:rFonts w:eastAsiaTheme="minorHAnsi"/>
          <w:b/>
          <w:sz w:val="24"/>
          <w:szCs w:val="24"/>
          <w:lang w:val="pt-BR"/>
        </w:rPr>
        <w:t>Senteio, C. R.</w:t>
      </w:r>
      <w:r w:rsidRPr="00DA7AAB">
        <w:rPr>
          <w:rFonts w:eastAsiaTheme="minorHAnsi"/>
          <w:sz w:val="24"/>
          <w:szCs w:val="24"/>
          <w:lang w:val="pt-BR"/>
        </w:rPr>
        <w:t xml:space="preserve">, &amp; </w:t>
      </w:r>
      <w:r w:rsidR="00F02B3A" w:rsidRPr="00DA7AAB">
        <w:rPr>
          <w:rFonts w:eastAsiaTheme="minorHAnsi"/>
          <w:sz w:val="24"/>
          <w:szCs w:val="24"/>
          <w:lang w:val="pt-BR"/>
        </w:rPr>
        <w:t>*</w:t>
      </w:r>
      <w:r w:rsidRPr="00DA7AAB">
        <w:rPr>
          <w:rFonts w:eastAsiaTheme="minorHAnsi"/>
          <w:sz w:val="24"/>
          <w:szCs w:val="24"/>
          <w:lang w:val="pt-BR"/>
        </w:rPr>
        <w:t>Matteucci, K. (2017).</w:t>
      </w:r>
      <w:r w:rsidRPr="00DA7AAB">
        <w:rPr>
          <w:rFonts w:eastAsiaTheme="minorHAnsi"/>
          <w:i/>
          <w:iCs/>
          <w:sz w:val="24"/>
          <w:szCs w:val="24"/>
          <w:lang w:val="pt-BR"/>
        </w:rPr>
        <w:t xml:space="preserve"> </w:t>
      </w:r>
      <w:r w:rsidRPr="00505A74">
        <w:rPr>
          <w:rFonts w:eastAsiaTheme="minorHAnsi"/>
          <w:iCs/>
          <w:sz w:val="24"/>
          <w:szCs w:val="24"/>
        </w:rPr>
        <w:t>Addressing Racial Discrimination in the 1930s: Using Historical Case Study to Inform Contemporary Social Justice Efforts</w:t>
      </w:r>
      <w:r w:rsidRPr="00505A74">
        <w:rPr>
          <w:rFonts w:eastAsiaTheme="minorHAnsi"/>
          <w:sz w:val="24"/>
          <w:szCs w:val="24"/>
        </w:rPr>
        <w:t xml:space="preserve">. </w:t>
      </w:r>
      <w:r w:rsidRPr="00505A74">
        <w:rPr>
          <w:rFonts w:eastAsiaTheme="minorHAnsi"/>
          <w:i/>
          <w:sz w:val="24"/>
          <w:szCs w:val="24"/>
        </w:rPr>
        <w:t>Journal of African American Studies</w:t>
      </w:r>
      <w:r w:rsidRPr="00505A74">
        <w:rPr>
          <w:rFonts w:eastAsiaTheme="minorHAnsi"/>
          <w:sz w:val="24"/>
          <w:szCs w:val="24"/>
        </w:rPr>
        <w:t xml:space="preserve">, </w:t>
      </w:r>
      <w:r w:rsidRPr="00505A74">
        <w:rPr>
          <w:rFonts w:eastAsiaTheme="minorHAnsi"/>
          <w:i/>
          <w:sz w:val="24"/>
          <w:szCs w:val="24"/>
        </w:rPr>
        <w:t>21</w:t>
      </w:r>
      <w:r w:rsidRPr="00505A74">
        <w:rPr>
          <w:rFonts w:eastAsiaTheme="minorHAnsi"/>
          <w:sz w:val="24"/>
          <w:szCs w:val="24"/>
        </w:rPr>
        <w:t xml:space="preserve">(4), 621-642. doi:10.1007/s12111-017-9387-z </w:t>
      </w:r>
      <w:r w:rsidRPr="00505A74">
        <w:rPr>
          <w:sz w:val="24"/>
          <w:szCs w:val="24"/>
        </w:rPr>
        <w:t>(Q2, SNIP 0.17)</w:t>
      </w:r>
    </w:p>
    <w:p w14:paraId="39DCF695" w14:textId="77777777" w:rsidR="00FF4674" w:rsidRPr="00505A74" w:rsidRDefault="00FF4674" w:rsidP="00FF4674">
      <w:pPr>
        <w:pStyle w:val="ListParagraph"/>
        <w:numPr>
          <w:ilvl w:val="0"/>
          <w:numId w:val="26"/>
        </w:numPr>
        <w:spacing w:after="40"/>
        <w:rPr>
          <w:rFonts w:eastAsiaTheme="minorHAnsi"/>
          <w:sz w:val="24"/>
          <w:szCs w:val="24"/>
        </w:rPr>
      </w:pPr>
      <w:proofErr w:type="spellStart"/>
      <w:r w:rsidRPr="00505A74">
        <w:rPr>
          <w:rFonts w:eastAsiaTheme="minorHAnsi"/>
          <w:sz w:val="24"/>
          <w:szCs w:val="24"/>
        </w:rPr>
        <w:t>Veinot</w:t>
      </w:r>
      <w:proofErr w:type="spellEnd"/>
      <w:r w:rsidRPr="00505A74">
        <w:rPr>
          <w:rFonts w:eastAsiaTheme="minorHAnsi"/>
          <w:sz w:val="24"/>
          <w:szCs w:val="24"/>
        </w:rPr>
        <w:t xml:space="preserve">, T. C., </w:t>
      </w:r>
      <w:r w:rsidRPr="00505A74">
        <w:rPr>
          <w:rFonts w:eastAsiaTheme="minorHAnsi"/>
          <w:b/>
          <w:sz w:val="24"/>
          <w:szCs w:val="24"/>
        </w:rPr>
        <w:t>Senteio, C. R.</w:t>
      </w:r>
      <w:r w:rsidRPr="00505A74">
        <w:rPr>
          <w:rFonts w:eastAsiaTheme="minorHAnsi"/>
          <w:sz w:val="24"/>
          <w:szCs w:val="24"/>
        </w:rPr>
        <w:t xml:space="preserve">, </w:t>
      </w:r>
      <w:proofErr w:type="spellStart"/>
      <w:r w:rsidRPr="00505A74">
        <w:rPr>
          <w:rFonts w:eastAsiaTheme="minorHAnsi"/>
          <w:sz w:val="24"/>
          <w:szCs w:val="24"/>
        </w:rPr>
        <w:t>Hanauer</w:t>
      </w:r>
      <w:proofErr w:type="spellEnd"/>
      <w:r w:rsidRPr="00505A74">
        <w:rPr>
          <w:rFonts w:eastAsiaTheme="minorHAnsi"/>
          <w:sz w:val="24"/>
          <w:szCs w:val="24"/>
        </w:rPr>
        <w:t xml:space="preserve">, D., &amp; Lowery, J. C. (2017). Comprehensive Process Model of Clinical Information Interaction in Primary Care: Results of a “Best-Fit” Framework Synthesis. </w:t>
      </w:r>
      <w:bookmarkStart w:id="16" w:name="_Hlk83902535"/>
      <w:r w:rsidRPr="00505A74">
        <w:rPr>
          <w:rFonts w:eastAsiaTheme="minorHAnsi"/>
          <w:i/>
          <w:iCs/>
          <w:sz w:val="24"/>
          <w:szCs w:val="24"/>
        </w:rPr>
        <w:t>Journal of the American Medical Informatics Association</w:t>
      </w:r>
      <w:bookmarkEnd w:id="16"/>
      <w:r w:rsidRPr="00505A74">
        <w:rPr>
          <w:rFonts w:eastAsiaTheme="minorHAnsi"/>
          <w:sz w:val="24"/>
          <w:szCs w:val="24"/>
        </w:rPr>
        <w:t xml:space="preserve">, </w:t>
      </w:r>
      <w:r w:rsidRPr="00505A74">
        <w:rPr>
          <w:rFonts w:eastAsiaTheme="minorHAnsi"/>
          <w:i/>
          <w:iCs/>
          <w:sz w:val="24"/>
          <w:szCs w:val="24"/>
        </w:rPr>
        <w:t>25</w:t>
      </w:r>
      <w:r w:rsidRPr="00505A74">
        <w:rPr>
          <w:rFonts w:eastAsiaTheme="minorHAnsi"/>
          <w:sz w:val="24"/>
          <w:szCs w:val="24"/>
        </w:rPr>
        <w:t>(6), 746–758. doi:10.1093/</w:t>
      </w:r>
      <w:proofErr w:type="spellStart"/>
      <w:r w:rsidRPr="00505A74">
        <w:rPr>
          <w:rFonts w:eastAsiaTheme="minorHAnsi"/>
          <w:sz w:val="24"/>
          <w:szCs w:val="24"/>
        </w:rPr>
        <w:t>jamia</w:t>
      </w:r>
      <w:proofErr w:type="spellEnd"/>
      <w:r w:rsidRPr="00505A74">
        <w:rPr>
          <w:rFonts w:eastAsiaTheme="minorHAnsi"/>
          <w:sz w:val="24"/>
          <w:szCs w:val="24"/>
        </w:rPr>
        <w:t xml:space="preserve">/ocx085 </w:t>
      </w:r>
      <w:r w:rsidRPr="00505A74">
        <w:rPr>
          <w:sz w:val="24"/>
          <w:szCs w:val="24"/>
        </w:rPr>
        <w:t>(Q1, SNIP 1.83)</w:t>
      </w:r>
    </w:p>
    <w:p w14:paraId="6CEC7F01" w14:textId="6D3F9D2C" w:rsidR="00FF4674" w:rsidRPr="00505A74" w:rsidRDefault="00FF4674" w:rsidP="00FF4674">
      <w:pPr>
        <w:pStyle w:val="ListParagraph"/>
        <w:numPr>
          <w:ilvl w:val="0"/>
          <w:numId w:val="26"/>
        </w:numPr>
        <w:spacing w:after="40"/>
        <w:rPr>
          <w:rFonts w:eastAsiaTheme="minorHAnsi"/>
          <w:sz w:val="24"/>
          <w:szCs w:val="24"/>
        </w:rPr>
      </w:pPr>
      <w:proofErr w:type="spellStart"/>
      <w:r w:rsidRPr="00505A74">
        <w:rPr>
          <w:rFonts w:eastAsiaTheme="minorHAnsi"/>
          <w:sz w:val="24"/>
          <w:szCs w:val="24"/>
        </w:rPr>
        <w:t>Unertl</w:t>
      </w:r>
      <w:proofErr w:type="spellEnd"/>
      <w:r w:rsidRPr="00505A74">
        <w:rPr>
          <w:rFonts w:eastAsiaTheme="minorHAnsi"/>
          <w:sz w:val="24"/>
          <w:szCs w:val="24"/>
        </w:rPr>
        <w:t xml:space="preserve">, K., </w:t>
      </w:r>
      <w:proofErr w:type="spellStart"/>
      <w:r w:rsidRPr="00505A74">
        <w:rPr>
          <w:rFonts w:eastAsiaTheme="minorHAnsi"/>
          <w:sz w:val="24"/>
          <w:szCs w:val="24"/>
        </w:rPr>
        <w:t>Schaefbauer</w:t>
      </w:r>
      <w:proofErr w:type="spellEnd"/>
      <w:r w:rsidRPr="00505A74">
        <w:rPr>
          <w:rFonts w:eastAsiaTheme="minorHAnsi"/>
          <w:sz w:val="24"/>
          <w:szCs w:val="24"/>
        </w:rPr>
        <w:t xml:space="preserve">, C., Campbell, T., </w:t>
      </w:r>
      <w:r w:rsidRPr="00505A74">
        <w:rPr>
          <w:rFonts w:eastAsiaTheme="minorHAnsi"/>
          <w:b/>
          <w:sz w:val="24"/>
          <w:szCs w:val="24"/>
        </w:rPr>
        <w:t>Senteio, C. R.</w:t>
      </w:r>
      <w:r w:rsidRPr="00505A74">
        <w:rPr>
          <w:rFonts w:eastAsiaTheme="minorHAnsi"/>
          <w:sz w:val="24"/>
          <w:szCs w:val="24"/>
        </w:rPr>
        <w:t xml:space="preserve">, </w:t>
      </w:r>
      <w:proofErr w:type="spellStart"/>
      <w:r w:rsidRPr="00505A74">
        <w:rPr>
          <w:rFonts w:eastAsiaTheme="minorHAnsi"/>
          <w:sz w:val="24"/>
          <w:szCs w:val="24"/>
        </w:rPr>
        <w:t>Siek</w:t>
      </w:r>
      <w:proofErr w:type="spellEnd"/>
      <w:r w:rsidRPr="00505A74">
        <w:rPr>
          <w:rFonts w:eastAsiaTheme="minorHAnsi"/>
          <w:sz w:val="24"/>
          <w:szCs w:val="24"/>
        </w:rPr>
        <w:t xml:space="preserve">, K., Bakken, S., </w:t>
      </w:r>
      <w:r w:rsidR="0025760F">
        <w:rPr>
          <w:rFonts w:eastAsiaTheme="minorHAnsi"/>
          <w:sz w:val="24"/>
          <w:szCs w:val="24"/>
        </w:rPr>
        <w:t xml:space="preserve">&amp; </w:t>
      </w:r>
      <w:proofErr w:type="spellStart"/>
      <w:r w:rsidRPr="00505A74">
        <w:rPr>
          <w:rFonts w:eastAsiaTheme="minorHAnsi"/>
          <w:sz w:val="24"/>
          <w:szCs w:val="24"/>
        </w:rPr>
        <w:t>Veinot</w:t>
      </w:r>
      <w:proofErr w:type="spellEnd"/>
      <w:r w:rsidRPr="00505A74">
        <w:rPr>
          <w:rFonts w:eastAsiaTheme="minorHAnsi"/>
          <w:sz w:val="24"/>
          <w:szCs w:val="24"/>
        </w:rPr>
        <w:t xml:space="preserve">, T.C. (2016). </w:t>
      </w:r>
      <w:bookmarkStart w:id="17" w:name="OLE_LINK17"/>
      <w:bookmarkStart w:id="18" w:name="OLE_LINK18"/>
      <w:r w:rsidRPr="00505A74">
        <w:rPr>
          <w:rFonts w:eastAsiaTheme="minorHAnsi"/>
          <w:sz w:val="24"/>
          <w:szCs w:val="24"/>
        </w:rPr>
        <w:t>Integrating community-based participatory research and informatics approaches to improve the engagement and health of underserved populations</w:t>
      </w:r>
      <w:bookmarkEnd w:id="17"/>
      <w:bookmarkEnd w:id="18"/>
      <w:r w:rsidRPr="00505A74">
        <w:rPr>
          <w:rFonts w:eastAsiaTheme="minorHAnsi"/>
          <w:sz w:val="24"/>
          <w:szCs w:val="24"/>
        </w:rPr>
        <w:t xml:space="preserve">. </w:t>
      </w:r>
      <w:r w:rsidRPr="00505A74">
        <w:rPr>
          <w:rFonts w:eastAsiaTheme="minorHAnsi"/>
          <w:i/>
          <w:sz w:val="24"/>
          <w:szCs w:val="24"/>
        </w:rPr>
        <w:t>Journal of the American Medical Informatics Association,</w:t>
      </w:r>
      <w:r w:rsidRPr="00505A74">
        <w:rPr>
          <w:rFonts w:eastAsiaTheme="minorHAnsi"/>
          <w:i/>
          <w:iCs/>
          <w:sz w:val="24"/>
          <w:szCs w:val="24"/>
        </w:rPr>
        <w:t xml:space="preserve"> 23</w:t>
      </w:r>
      <w:r w:rsidRPr="00505A74">
        <w:rPr>
          <w:rFonts w:eastAsiaTheme="minorHAnsi"/>
          <w:sz w:val="24"/>
          <w:szCs w:val="24"/>
        </w:rPr>
        <w:t xml:space="preserve">(1), 60-73. </w:t>
      </w:r>
      <w:proofErr w:type="spellStart"/>
      <w:r w:rsidRPr="00505A74">
        <w:rPr>
          <w:rFonts w:eastAsiaTheme="minorHAnsi"/>
          <w:sz w:val="24"/>
          <w:szCs w:val="24"/>
        </w:rPr>
        <w:t>doi</w:t>
      </w:r>
      <w:proofErr w:type="spellEnd"/>
      <w:r w:rsidRPr="00505A74">
        <w:rPr>
          <w:rFonts w:eastAsiaTheme="minorHAnsi"/>
          <w:sz w:val="24"/>
          <w:szCs w:val="24"/>
        </w:rPr>
        <w:t>: 10.1093/</w:t>
      </w:r>
      <w:proofErr w:type="spellStart"/>
      <w:r w:rsidRPr="00505A74">
        <w:rPr>
          <w:rFonts w:eastAsiaTheme="minorHAnsi"/>
          <w:sz w:val="24"/>
          <w:szCs w:val="24"/>
        </w:rPr>
        <w:t>jamia</w:t>
      </w:r>
      <w:proofErr w:type="spellEnd"/>
      <w:r w:rsidRPr="00505A74">
        <w:rPr>
          <w:rFonts w:eastAsiaTheme="minorHAnsi"/>
          <w:sz w:val="24"/>
          <w:szCs w:val="24"/>
        </w:rPr>
        <w:t xml:space="preserve">/ocv094 </w:t>
      </w:r>
      <w:r w:rsidRPr="00505A74">
        <w:rPr>
          <w:sz w:val="24"/>
          <w:szCs w:val="24"/>
        </w:rPr>
        <w:t>(Q1, SNIP 1.83)</w:t>
      </w:r>
    </w:p>
    <w:p w14:paraId="47D13124" w14:textId="77777777" w:rsidR="00FF4674" w:rsidRPr="00505A74" w:rsidRDefault="00FF4674" w:rsidP="00FF4674">
      <w:pPr>
        <w:pStyle w:val="ListParagraph"/>
        <w:numPr>
          <w:ilvl w:val="0"/>
          <w:numId w:val="26"/>
        </w:numPr>
        <w:spacing w:after="40"/>
        <w:rPr>
          <w:rFonts w:eastAsiaTheme="minorHAnsi"/>
          <w:sz w:val="24"/>
          <w:szCs w:val="24"/>
        </w:rPr>
      </w:pPr>
      <w:bookmarkStart w:id="19" w:name="OLE_LINK21"/>
      <w:bookmarkStart w:id="20" w:name="OLE_LINK22"/>
      <w:r w:rsidRPr="00DA7AAB">
        <w:rPr>
          <w:rFonts w:eastAsiaTheme="minorHAnsi"/>
          <w:b/>
          <w:sz w:val="24"/>
          <w:szCs w:val="24"/>
          <w:lang w:val="pt-BR"/>
        </w:rPr>
        <w:t>Senteio, C. R.</w:t>
      </w:r>
      <w:r w:rsidRPr="00DA7AAB">
        <w:rPr>
          <w:rFonts w:eastAsiaTheme="minorHAnsi"/>
          <w:sz w:val="24"/>
          <w:szCs w:val="24"/>
          <w:lang w:val="pt-BR"/>
        </w:rPr>
        <w:t xml:space="preserve">, &amp; </w:t>
      </w:r>
      <w:proofErr w:type="spellStart"/>
      <w:r w:rsidRPr="00DA7AAB">
        <w:rPr>
          <w:rFonts w:eastAsiaTheme="minorHAnsi"/>
          <w:sz w:val="24"/>
          <w:szCs w:val="24"/>
          <w:lang w:val="pt-BR"/>
        </w:rPr>
        <w:t>Veinot</w:t>
      </w:r>
      <w:proofErr w:type="spellEnd"/>
      <w:r w:rsidRPr="00DA7AAB">
        <w:rPr>
          <w:rFonts w:eastAsiaTheme="minorHAnsi"/>
          <w:sz w:val="24"/>
          <w:szCs w:val="24"/>
          <w:lang w:val="pt-BR"/>
        </w:rPr>
        <w:t xml:space="preserve">, T. C. (2014). </w:t>
      </w:r>
      <w:r w:rsidRPr="00505A74">
        <w:rPr>
          <w:rFonts w:eastAsiaTheme="minorHAnsi"/>
          <w:sz w:val="24"/>
          <w:szCs w:val="24"/>
        </w:rPr>
        <w:t xml:space="preserve">Trying to make things right: adherence work in high-poverty, African American neighborhoods. </w:t>
      </w:r>
      <w:bookmarkStart w:id="21" w:name="_Hlk83902521"/>
      <w:r w:rsidRPr="00505A74">
        <w:rPr>
          <w:rFonts w:eastAsiaTheme="minorHAnsi"/>
          <w:i/>
          <w:sz w:val="24"/>
          <w:szCs w:val="24"/>
        </w:rPr>
        <w:t>Qualitative Health Research</w:t>
      </w:r>
      <w:bookmarkEnd w:id="21"/>
      <w:r w:rsidRPr="00505A74">
        <w:rPr>
          <w:rFonts w:eastAsiaTheme="minorHAnsi"/>
          <w:sz w:val="24"/>
          <w:szCs w:val="24"/>
        </w:rPr>
        <w:t xml:space="preserve">. </w:t>
      </w:r>
      <w:r w:rsidRPr="00505A74">
        <w:rPr>
          <w:rFonts w:eastAsiaTheme="minorHAnsi"/>
          <w:i/>
          <w:iCs/>
          <w:sz w:val="24"/>
          <w:szCs w:val="24"/>
        </w:rPr>
        <w:t>24</w:t>
      </w:r>
      <w:r w:rsidRPr="00505A74">
        <w:rPr>
          <w:rFonts w:eastAsiaTheme="minorHAnsi"/>
          <w:sz w:val="24"/>
          <w:szCs w:val="24"/>
        </w:rPr>
        <w:t xml:space="preserve">(12), 1745-1756. </w:t>
      </w:r>
      <w:proofErr w:type="spellStart"/>
      <w:r w:rsidRPr="00505A74">
        <w:rPr>
          <w:rFonts w:eastAsiaTheme="minorHAnsi"/>
          <w:sz w:val="24"/>
          <w:szCs w:val="24"/>
        </w:rPr>
        <w:t>doi</w:t>
      </w:r>
      <w:proofErr w:type="spellEnd"/>
      <w:r w:rsidRPr="00505A74">
        <w:rPr>
          <w:rFonts w:eastAsiaTheme="minorHAnsi"/>
          <w:sz w:val="24"/>
          <w:szCs w:val="24"/>
        </w:rPr>
        <w:t>: 10.1177/1049732314549027</w:t>
      </w:r>
      <w:bookmarkEnd w:id="19"/>
      <w:bookmarkEnd w:id="20"/>
      <w:r w:rsidRPr="00505A74">
        <w:rPr>
          <w:sz w:val="24"/>
          <w:szCs w:val="24"/>
        </w:rPr>
        <w:t xml:space="preserve"> (Q1, SNIP 1.57)</w:t>
      </w:r>
    </w:p>
    <w:p w14:paraId="3F56FB95" w14:textId="1DC6B67E" w:rsidR="00FF4674" w:rsidRPr="00505A74" w:rsidRDefault="00FF4674" w:rsidP="00FF4674">
      <w:pPr>
        <w:pStyle w:val="ListParagraph"/>
        <w:numPr>
          <w:ilvl w:val="0"/>
          <w:numId w:val="26"/>
        </w:numPr>
        <w:spacing w:after="40"/>
        <w:rPr>
          <w:sz w:val="24"/>
          <w:szCs w:val="24"/>
        </w:rPr>
      </w:pPr>
      <w:bookmarkStart w:id="22" w:name="OLE_LINK25"/>
      <w:bookmarkStart w:id="23" w:name="OLE_LINK46"/>
      <w:r w:rsidRPr="00DA7AAB">
        <w:rPr>
          <w:rFonts w:eastAsiaTheme="minorHAnsi"/>
          <w:sz w:val="24"/>
          <w:szCs w:val="24"/>
          <w:lang w:val="pt-BR"/>
        </w:rPr>
        <w:t xml:space="preserve">Zhang, S., </w:t>
      </w:r>
      <w:r w:rsidRPr="00DA7AAB">
        <w:rPr>
          <w:rFonts w:eastAsiaTheme="minorHAnsi"/>
          <w:b/>
          <w:sz w:val="24"/>
          <w:szCs w:val="24"/>
          <w:lang w:val="pt-BR"/>
        </w:rPr>
        <w:t>Senteio, C. R.</w:t>
      </w:r>
      <w:r w:rsidRPr="00DA7AAB">
        <w:rPr>
          <w:rFonts w:eastAsiaTheme="minorHAnsi"/>
          <w:sz w:val="24"/>
          <w:szCs w:val="24"/>
          <w:lang w:val="pt-BR"/>
        </w:rPr>
        <w:t xml:space="preserve">, </w:t>
      </w:r>
      <w:proofErr w:type="spellStart"/>
      <w:r w:rsidRPr="00DA7AAB">
        <w:rPr>
          <w:rFonts w:eastAsiaTheme="minorHAnsi"/>
          <w:sz w:val="24"/>
          <w:szCs w:val="24"/>
          <w:lang w:val="pt-BR"/>
        </w:rPr>
        <w:t>Felizzola</w:t>
      </w:r>
      <w:proofErr w:type="spellEnd"/>
      <w:r w:rsidRPr="00DA7AAB">
        <w:rPr>
          <w:rFonts w:eastAsiaTheme="minorHAnsi"/>
          <w:sz w:val="24"/>
          <w:szCs w:val="24"/>
          <w:lang w:val="pt-BR"/>
        </w:rPr>
        <w:t xml:space="preserve">, J., </w:t>
      </w:r>
      <w:r w:rsidR="00BE265F" w:rsidRPr="00DA7AAB">
        <w:rPr>
          <w:rFonts w:eastAsiaTheme="minorHAnsi"/>
          <w:sz w:val="24"/>
          <w:szCs w:val="24"/>
          <w:lang w:val="pt-BR"/>
        </w:rPr>
        <w:t xml:space="preserve">&amp; </w:t>
      </w:r>
      <w:proofErr w:type="spellStart"/>
      <w:r w:rsidRPr="00DA7AAB">
        <w:rPr>
          <w:rFonts w:eastAsiaTheme="minorHAnsi"/>
          <w:sz w:val="24"/>
          <w:szCs w:val="24"/>
          <w:lang w:val="pt-BR"/>
        </w:rPr>
        <w:t>Rust</w:t>
      </w:r>
      <w:proofErr w:type="spellEnd"/>
      <w:r w:rsidRPr="00DA7AAB">
        <w:rPr>
          <w:rFonts w:eastAsiaTheme="minorHAnsi"/>
          <w:sz w:val="24"/>
          <w:szCs w:val="24"/>
          <w:lang w:val="pt-BR"/>
        </w:rPr>
        <w:t xml:space="preserve">, G. (2013). </w:t>
      </w:r>
      <w:r w:rsidRPr="00505A74">
        <w:rPr>
          <w:rFonts w:eastAsiaTheme="minorHAnsi"/>
          <w:sz w:val="24"/>
          <w:szCs w:val="24"/>
        </w:rPr>
        <w:t xml:space="preserve">Racial/ethnic disparities in antiretroviral treatment among HIV-infected pregnant Medicaid enrollees, 2005-2007. </w:t>
      </w:r>
      <w:r w:rsidRPr="00505A74">
        <w:rPr>
          <w:rFonts w:eastAsiaTheme="minorHAnsi"/>
          <w:i/>
          <w:iCs/>
          <w:sz w:val="24"/>
          <w:szCs w:val="24"/>
        </w:rPr>
        <w:t>American Journal of Public Health 103</w:t>
      </w:r>
      <w:r w:rsidRPr="00505A74">
        <w:rPr>
          <w:rFonts w:eastAsiaTheme="minorHAnsi"/>
          <w:iCs/>
          <w:sz w:val="24"/>
          <w:szCs w:val="24"/>
        </w:rPr>
        <w:t>(12), e46-53</w:t>
      </w:r>
      <w:r w:rsidRPr="00505A74">
        <w:rPr>
          <w:rFonts w:eastAsiaTheme="minorHAnsi"/>
          <w:sz w:val="24"/>
          <w:szCs w:val="24"/>
        </w:rPr>
        <w:t xml:space="preserve">. </w:t>
      </w:r>
      <w:proofErr w:type="spellStart"/>
      <w:r w:rsidRPr="00505A74">
        <w:rPr>
          <w:rFonts w:eastAsiaTheme="minorHAnsi"/>
          <w:sz w:val="24"/>
          <w:szCs w:val="24"/>
        </w:rPr>
        <w:t>doi</w:t>
      </w:r>
      <w:proofErr w:type="spellEnd"/>
      <w:r w:rsidRPr="00505A74">
        <w:rPr>
          <w:rFonts w:eastAsiaTheme="minorHAnsi"/>
          <w:sz w:val="24"/>
          <w:szCs w:val="24"/>
        </w:rPr>
        <w:t>: 10.2105/ajph.2013.301328</w:t>
      </w:r>
      <w:bookmarkEnd w:id="22"/>
      <w:bookmarkEnd w:id="23"/>
      <w:r w:rsidRPr="00505A74">
        <w:rPr>
          <w:rFonts w:eastAsiaTheme="minorHAnsi"/>
          <w:sz w:val="24"/>
          <w:szCs w:val="24"/>
        </w:rPr>
        <w:t xml:space="preserve"> </w:t>
      </w:r>
      <w:r w:rsidRPr="00505A74">
        <w:rPr>
          <w:sz w:val="24"/>
          <w:szCs w:val="24"/>
        </w:rPr>
        <w:t>(Q1, SNIP 2.21)</w:t>
      </w:r>
    </w:p>
    <w:p w14:paraId="06FE643D" w14:textId="08E3BFF9" w:rsidR="00FF4674" w:rsidRPr="00505A74" w:rsidRDefault="00FF4674" w:rsidP="00FF4674">
      <w:pPr>
        <w:pStyle w:val="ListParagraph"/>
        <w:numPr>
          <w:ilvl w:val="0"/>
          <w:numId w:val="26"/>
        </w:numPr>
        <w:spacing w:after="40"/>
        <w:rPr>
          <w:sz w:val="24"/>
          <w:szCs w:val="24"/>
        </w:rPr>
      </w:pPr>
      <w:r w:rsidRPr="00505A74">
        <w:rPr>
          <w:sz w:val="24"/>
          <w:szCs w:val="24"/>
        </w:rPr>
        <w:t xml:space="preserve">Cardarelli, K., Jackson, R., Martin, M., </w:t>
      </w:r>
      <w:proofErr w:type="spellStart"/>
      <w:r w:rsidRPr="00505A74">
        <w:rPr>
          <w:sz w:val="24"/>
          <w:szCs w:val="24"/>
        </w:rPr>
        <w:t>Linnear</w:t>
      </w:r>
      <w:proofErr w:type="spellEnd"/>
      <w:r w:rsidRPr="00505A74">
        <w:rPr>
          <w:sz w:val="24"/>
          <w:szCs w:val="24"/>
        </w:rPr>
        <w:t xml:space="preserve">, K., Lopez, R., </w:t>
      </w:r>
      <w:r w:rsidRPr="00505A74">
        <w:rPr>
          <w:rFonts w:eastAsiaTheme="minorHAnsi"/>
          <w:b/>
          <w:sz w:val="24"/>
          <w:szCs w:val="24"/>
        </w:rPr>
        <w:t>Senteio, C. R.</w:t>
      </w:r>
      <w:r w:rsidRPr="00505A74">
        <w:rPr>
          <w:sz w:val="24"/>
          <w:szCs w:val="24"/>
        </w:rPr>
        <w:t xml:space="preserve">, Weaver, P., Hill, A., Banda, J., Epperson-Brown, M., Morrison, J., Parrish, D., Newton, J., Royster, M., Haley, S., Lafayette, C., Harris, P., </w:t>
      </w:r>
      <w:proofErr w:type="spellStart"/>
      <w:r w:rsidRPr="00505A74">
        <w:rPr>
          <w:sz w:val="24"/>
          <w:szCs w:val="24"/>
        </w:rPr>
        <w:t>Vishwanatha</w:t>
      </w:r>
      <w:proofErr w:type="spellEnd"/>
      <w:r w:rsidRPr="00505A74">
        <w:rPr>
          <w:sz w:val="24"/>
          <w:szCs w:val="24"/>
        </w:rPr>
        <w:t xml:space="preserve">, J., </w:t>
      </w:r>
      <w:r w:rsidR="00BE265F">
        <w:rPr>
          <w:sz w:val="24"/>
          <w:szCs w:val="24"/>
        </w:rPr>
        <w:t xml:space="preserve">&amp; </w:t>
      </w:r>
      <w:r w:rsidRPr="00505A74">
        <w:rPr>
          <w:sz w:val="24"/>
          <w:szCs w:val="24"/>
        </w:rPr>
        <w:t xml:space="preserve">Johnson, E. (2011). Community-based participatory approach to reduce breast cancer disparities in south Dallas. </w:t>
      </w:r>
      <w:bookmarkStart w:id="24" w:name="_Hlk83902505"/>
      <w:r w:rsidRPr="00505A74">
        <w:rPr>
          <w:i/>
          <w:sz w:val="24"/>
          <w:szCs w:val="24"/>
        </w:rPr>
        <w:t>Progress in Community Health Partnerships: Research, Education, and Action</w:t>
      </w:r>
      <w:bookmarkEnd w:id="24"/>
      <w:r w:rsidRPr="00505A74">
        <w:rPr>
          <w:i/>
          <w:sz w:val="24"/>
          <w:szCs w:val="24"/>
        </w:rPr>
        <w:t xml:space="preserve">, </w:t>
      </w:r>
      <w:r w:rsidRPr="00505A74">
        <w:rPr>
          <w:rFonts w:eastAsiaTheme="minorHAnsi"/>
          <w:i/>
          <w:iCs/>
          <w:sz w:val="24"/>
          <w:szCs w:val="24"/>
        </w:rPr>
        <w:t>5</w:t>
      </w:r>
      <w:r w:rsidRPr="00505A74">
        <w:rPr>
          <w:rFonts w:eastAsiaTheme="minorHAnsi"/>
          <w:sz w:val="24"/>
          <w:szCs w:val="24"/>
        </w:rPr>
        <w:t xml:space="preserve">(4), 359-360. </w:t>
      </w:r>
      <w:proofErr w:type="spellStart"/>
      <w:r w:rsidRPr="00505A74">
        <w:rPr>
          <w:rFonts w:eastAsiaTheme="minorHAnsi"/>
          <w:sz w:val="24"/>
          <w:szCs w:val="24"/>
        </w:rPr>
        <w:t>doi</w:t>
      </w:r>
      <w:proofErr w:type="spellEnd"/>
      <w:r w:rsidRPr="00505A74">
        <w:rPr>
          <w:rFonts w:eastAsiaTheme="minorHAnsi"/>
          <w:sz w:val="24"/>
          <w:szCs w:val="24"/>
        </w:rPr>
        <w:t xml:space="preserve">: 10.1353/cpr.2011.0056 </w:t>
      </w:r>
      <w:r w:rsidRPr="00505A74">
        <w:rPr>
          <w:sz w:val="24"/>
          <w:szCs w:val="24"/>
        </w:rPr>
        <w:t>(Q2, SNIP 0.37)</w:t>
      </w:r>
    </w:p>
    <w:p w14:paraId="68583B38" w14:textId="282AAC42" w:rsidR="00FF4674" w:rsidRPr="00505A74" w:rsidRDefault="00FF4674" w:rsidP="00FF4674">
      <w:pPr>
        <w:pStyle w:val="ListParagraph"/>
        <w:numPr>
          <w:ilvl w:val="0"/>
          <w:numId w:val="26"/>
        </w:numPr>
        <w:spacing w:after="40"/>
        <w:ind w:right="-180"/>
        <w:rPr>
          <w:rFonts w:eastAsiaTheme="minorHAnsi"/>
          <w:sz w:val="24"/>
          <w:szCs w:val="24"/>
        </w:rPr>
      </w:pPr>
      <w:r w:rsidRPr="00505A74">
        <w:rPr>
          <w:rFonts w:eastAsiaTheme="minorHAnsi"/>
          <w:b/>
          <w:sz w:val="24"/>
          <w:szCs w:val="24"/>
        </w:rPr>
        <w:t>Senteio, C. R.</w:t>
      </w:r>
      <w:r w:rsidRPr="00505A74">
        <w:rPr>
          <w:sz w:val="24"/>
          <w:szCs w:val="24"/>
        </w:rPr>
        <w:t xml:space="preserve">, Collins, S., Jackson, R., Welk, S., </w:t>
      </w:r>
      <w:r w:rsidR="00BE265F">
        <w:rPr>
          <w:sz w:val="24"/>
          <w:szCs w:val="24"/>
        </w:rPr>
        <w:t xml:space="preserve">&amp; </w:t>
      </w:r>
      <w:r w:rsidRPr="00505A74">
        <w:rPr>
          <w:sz w:val="24"/>
          <w:szCs w:val="24"/>
        </w:rPr>
        <w:t xml:space="preserve">Zhang, S. (2010). Effective resources supporting healthy sexual behavior in formerly incarcerated persons. </w:t>
      </w:r>
      <w:r w:rsidRPr="00505A74">
        <w:rPr>
          <w:i/>
          <w:sz w:val="24"/>
          <w:szCs w:val="24"/>
        </w:rPr>
        <w:t xml:space="preserve">American Journal of Sexuality Education, </w:t>
      </w:r>
      <w:r w:rsidRPr="00505A74">
        <w:rPr>
          <w:rFonts w:eastAsiaTheme="minorHAnsi"/>
          <w:i/>
          <w:iCs/>
          <w:sz w:val="24"/>
          <w:szCs w:val="24"/>
        </w:rPr>
        <w:t>5</w:t>
      </w:r>
      <w:r w:rsidRPr="00505A74">
        <w:rPr>
          <w:rFonts w:eastAsiaTheme="minorHAnsi"/>
          <w:sz w:val="24"/>
          <w:szCs w:val="24"/>
        </w:rPr>
        <w:t xml:space="preserve">(4), 362-376. </w:t>
      </w:r>
      <w:proofErr w:type="spellStart"/>
      <w:r w:rsidRPr="00505A74">
        <w:rPr>
          <w:rFonts w:eastAsiaTheme="minorHAnsi"/>
          <w:sz w:val="24"/>
          <w:szCs w:val="24"/>
        </w:rPr>
        <w:t>doi</w:t>
      </w:r>
      <w:proofErr w:type="spellEnd"/>
      <w:r w:rsidRPr="00505A74">
        <w:rPr>
          <w:rFonts w:eastAsiaTheme="minorHAnsi"/>
          <w:sz w:val="24"/>
          <w:szCs w:val="24"/>
        </w:rPr>
        <w:t xml:space="preserve">: 10.1080/15546128.2010.527241 </w:t>
      </w:r>
      <w:r w:rsidRPr="00505A74">
        <w:rPr>
          <w:sz w:val="24"/>
          <w:szCs w:val="24"/>
        </w:rPr>
        <w:t>(Q3, SNIP 0.30)</w:t>
      </w:r>
    </w:p>
    <w:p w14:paraId="1BE4C2FD" w14:textId="24487984" w:rsidR="00FF4674" w:rsidRPr="00505A74" w:rsidRDefault="00FF4674" w:rsidP="00FF4674">
      <w:pPr>
        <w:pStyle w:val="ListParagraph"/>
        <w:numPr>
          <w:ilvl w:val="0"/>
          <w:numId w:val="26"/>
        </w:numPr>
        <w:spacing w:after="40"/>
        <w:rPr>
          <w:rFonts w:eastAsiaTheme="minorHAnsi"/>
          <w:sz w:val="24"/>
          <w:szCs w:val="24"/>
        </w:rPr>
      </w:pPr>
      <w:r w:rsidRPr="00505A74">
        <w:rPr>
          <w:sz w:val="24"/>
          <w:szCs w:val="24"/>
        </w:rPr>
        <w:t xml:space="preserve">Cardarelli, K., Haley, S., </w:t>
      </w:r>
      <w:proofErr w:type="spellStart"/>
      <w:r w:rsidRPr="00505A74">
        <w:rPr>
          <w:sz w:val="24"/>
          <w:szCs w:val="24"/>
        </w:rPr>
        <w:t>Linnear</w:t>
      </w:r>
      <w:proofErr w:type="spellEnd"/>
      <w:r w:rsidRPr="00505A74">
        <w:rPr>
          <w:sz w:val="24"/>
          <w:szCs w:val="24"/>
        </w:rPr>
        <w:t xml:space="preserve">, K., Jackson, R., Martin, M., Lopez, R., </w:t>
      </w:r>
      <w:r w:rsidRPr="00505A74">
        <w:rPr>
          <w:rFonts w:eastAsiaTheme="minorHAnsi"/>
          <w:b/>
          <w:sz w:val="24"/>
          <w:szCs w:val="24"/>
        </w:rPr>
        <w:t>Senteio, C. R.</w:t>
      </w:r>
      <w:r w:rsidRPr="00505A74">
        <w:rPr>
          <w:sz w:val="24"/>
          <w:szCs w:val="24"/>
        </w:rPr>
        <w:t xml:space="preserve">, Weaver, P., Hill, A., Banda, J., Epperson-Brown, M., Morrison, J., Parrish, D., Newton, J., Royster, M., Lafayette, C., Harris, P., </w:t>
      </w:r>
      <w:proofErr w:type="spellStart"/>
      <w:r w:rsidRPr="00505A74">
        <w:rPr>
          <w:sz w:val="24"/>
          <w:szCs w:val="24"/>
        </w:rPr>
        <w:t>Vishwanatha</w:t>
      </w:r>
      <w:proofErr w:type="spellEnd"/>
      <w:r w:rsidRPr="00505A74">
        <w:rPr>
          <w:sz w:val="24"/>
          <w:szCs w:val="24"/>
        </w:rPr>
        <w:t xml:space="preserve">, J., </w:t>
      </w:r>
      <w:r w:rsidR="00BE265F">
        <w:rPr>
          <w:sz w:val="24"/>
          <w:szCs w:val="24"/>
        </w:rPr>
        <w:t xml:space="preserve">&amp; </w:t>
      </w:r>
      <w:r w:rsidRPr="00505A74">
        <w:rPr>
          <w:sz w:val="24"/>
          <w:szCs w:val="24"/>
        </w:rPr>
        <w:t xml:space="preserve">Johnson, E. (2010). </w:t>
      </w:r>
      <w:r w:rsidRPr="00505A74">
        <w:rPr>
          <w:rFonts w:eastAsiaTheme="minorHAnsi"/>
          <w:sz w:val="24"/>
          <w:szCs w:val="24"/>
        </w:rPr>
        <w:t xml:space="preserve">Abstract B2: Educational intervention to reduce breast cancer disparities: the Dallas cancer disparities community research coalition. </w:t>
      </w:r>
      <w:r w:rsidRPr="00505A74">
        <w:rPr>
          <w:rFonts w:eastAsiaTheme="minorHAnsi"/>
          <w:i/>
          <w:iCs/>
          <w:sz w:val="24"/>
          <w:szCs w:val="24"/>
        </w:rPr>
        <w:t>Cancer Epidemiology Biomarkers &amp; Prevention, 19</w:t>
      </w:r>
      <w:r w:rsidRPr="00505A74">
        <w:rPr>
          <w:rFonts w:eastAsiaTheme="minorHAnsi"/>
          <w:sz w:val="24"/>
          <w:szCs w:val="24"/>
        </w:rPr>
        <w:t xml:space="preserve">(10 Supplement), B2. </w:t>
      </w:r>
      <w:proofErr w:type="spellStart"/>
      <w:r w:rsidRPr="00505A74">
        <w:rPr>
          <w:rFonts w:eastAsiaTheme="minorHAnsi"/>
          <w:sz w:val="24"/>
          <w:szCs w:val="24"/>
        </w:rPr>
        <w:t>doi</w:t>
      </w:r>
      <w:proofErr w:type="spellEnd"/>
      <w:r w:rsidRPr="00505A74">
        <w:rPr>
          <w:rFonts w:eastAsiaTheme="minorHAnsi"/>
          <w:sz w:val="24"/>
          <w:szCs w:val="24"/>
        </w:rPr>
        <w:t xml:space="preserve">: 10.1158/1055-9965.disp-10-b2 </w:t>
      </w:r>
      <w:r w:rsidRPr="00505A74">
        <w:rPr>
          <w:sz w:val="24"/>
          <w:szCs w:val="24"/>
        </w:rPr>
        <w:t>(Q1, SNIP 2.86)</w:t>
      </w:r>
    </w:p>
    <w:p w14:paraId="3219301D" w14:textId="4B9D4503" w:rsidR="00FF4674" w:rsidRPr="00505A74" w:rsidRDefault="00FF4674" w:rsidP="00FF4674">
      <w:pPr>
        <w:pStyle w:val="ListParagraph"/>
        <w:numPr>
          <w:ilvl w:val="0"/>
          <w:numId w:val="26"/>
        </w:numPr>
        <w:spacing w:after="40"/>
        <w:rPr>
          <w:sz w:val="24"/>
          <w:szCs w:val="24"/>
        </w:rPr>
      </w:pPr>
      <w:r w:rsidRPr="00505A74">
        <w:rPr>
          <w:rFonts w:eastAsiaTheme="minorHAnsi"/>
          <w:b/>
          <w:sz w:val="24"/>
          <w:szCs w:val="24"/>
        </w:rPr>
        <w:t>Senteio, C. R.</w:t>
      </w:r>
      <w:r w:rsidRPr="00505A74">
        <w:rPr>
          <w:sz w:val="24"/>
          <w:szCs w:val="24"/>
        </w:rPr>
        <w:t xml:space="preserve">, Marshall, K., </w:t>
      </w:r>
      <w:proofErr w:type="spellStart"/>
      <w:r w:rsidRPr="00505A74">
        <w:rPr>
          <w:sz w:val="24"/>
          <w:szCs w:val="24"/>
        </w:rPr>
        <w:t>Ritzen</w:t>
      </w:r>
      <w:proofErr w:type="spellEnd"/>
      <w:r w:rsidRPr="00505A74">
        <w:rPr>
          <w:sz w:val="24"/>
          <w:szCs w:val="24"/>
        </w:rPr>
        <w:t xml:space="preserve">, E. K., </w:t>
      </w:r>
      <w:r w:rsidR="00BE265F">
        <w:rPr>
          <w:sz w:val="24"/>
          <w:szCs w:val="24"/>
        </w:rPr>
        <w:t xml:space="preserve">&amp; </w:t>
      </w:r>
      <w:r w:rsidRPr="00505A74">
        <w:rPr>
          <w:sz w:val="24"/>
          <w:szCs w:val="24"/>
        </w:rPr>
        <w:t xml:space="preserve">Grant, J. (2009). Preventing homelessness: an examination of the transition resource action center. </w:t>
      </w:r>
      <w:r w:rsidRPr="00505A74">
        <w:rPr>
          <w:i/>
          <w:sz w:val="24"/>
          <w:szCs w:val="24"/>
        </w:rPr>
        <w:t xml:space="preserve">Journal of Prevention &amp; Intervention in the Community, </w:t>
      </w:r>
      <w:r w:rsidRPr="00505A74">
        <w:rPr>
          <w:rFonts w:eastAsiaTheme="minorHAnsi"/>
          <w:i/>
          <w:iCs/>
          <w:sz w:val="24"/>
          <w:szCs w:val="24"/>
        </w:rPr>
        <w:t>37</w:t>
      </w:r>
      <w:r w:rsidRPr="00505A74">
        <w:rPr>
          <w:rFonts w:eastAsiaTheme="minorHAnsi"/>
          <w:sz w:val="24"/>
          <w:szCs w:val="24"/>
        </w:rPr>
        <w:t xml:space="preserve">(2), 100-111. </w:t>
      </w:r>
      <w:proofErr w:type="spellStart"/>
      <w:r w:rsidRPr="00505A74">
        <w:rPr>
          <w:rFonts w:eastAsiaTheme="minorHAnsi"/>
          <w:sz w:val="24"/>
          <w:szCs w:val="24"/>
        </w:rPr>
        <w:t>doi</w:t>
      </w:r>
      <w:proofErr w:type="spellEnd"/>
      <w:r w:rsidRPr="00505A74">
        <w:rPr>
          <w:rFonts w:eastAsiaTheme="minorHAnsi"/>
          <w:sz w:val="24"/>
          <w:szCs w:val="24"/>
        </w:rPr>
        <w:t xml:space="preserve">: 10.1080/10852350902735601 </w:t>
      </w:r>
      <w:r w:rsidRPr="00505A74">
        <w:rPr>
          <w:sz w:val="24"/>
          <w:szCs w:val="24"/>
        </w:rPr>
        <w:t>(Q3, SNIP 0.27)</w:t>
      </w:r>
    </w:p>
    <w:p w14:paraId="165AD877" w14:textId="55B5CCA5" w:rsidR="00E537D0" w:rsidRPr="007A1786" w:rsidRDefault="00FF4674" w:rsidP="008F5542">
      <w:pPr>
        <w:pStyle w:val="ListParagraph"/>
        <w:numPr>
          <w:ilvl w:val="0"/>
          <w:numId w:val="26"/>
        </w:numPr>
        <w:spacing w:after="200" w:line="276" w:lineRule="auto"/>
        <w:rPr>
          <w:sz w:val="24"/>
          <w:szCs w:val="24"/>
        </w:rPr>
      </w:pPr>
      <w:r w:rsidRPr="007A1786">
        <w:rPr>
          <w:sz w:val="24"/>
          <w:szCs w:val="24"/>
        </w:rPr>
        <w:t xml:space="preserve">Walton, J. W., &amp; </w:t>
      </w:r>
      <w:r w:rsidRPr="007A1786">
        <w:rPr>
          <w:rFonts w:eastAsiaTheme="minorHAnsi"/>
          <w:b/>
          <w:sz w:val="24"/>
          <w:szCs w:val="24"/>
        </w:rPr>
        <w:t>Senteio, C. R.</w:t>
      </w:r>
      <w:r w:rsidRPr="007A1786">
        <w:rPr>
          <w:sz w:val="24"/>
          <w:szCs w:val="24"/>
        </w:rPr>
        <w:t xml:space="preserve"> (2005). New laws protect volunteer physicians. </w:t>
      </w:r>
      <w:r w:rsidRPr="007A1786">
        <w:rPr>
          <w:i/>
          <w:sz w:val="24"/>
          <w:szCs w:val="24"/>
        </w:rPr>
        <w:t>Dallas Medical Journal, 91</w:t>
      </w:r>
      <w:r w:rsidRPr="007A1786">
        <w:rPr>
          <w:sz w:val="24"/>
          <w:szCs w:val="24"/>
        </w:rPr>
        <w:t>: 318-319</w:t>
      </w:r>
      <w:r w:rsidR="00E537D0" w:rsidRPr="007A1786">
        <w:rPr>
          <w:sz w:val="24"/>
          <w:szCs w:val="24"/>
        </w:rPr>
        <w:br w:type="page"/>
      </w:r>
    </w:p>
    <w:p w14:paraId="254AB51C" w14:textId="6042847E" w:rsidR="00FF4674" w:rsidRPr="00505A74" w:rsidRDefault="00FF4674" w:rsidP="00FF4674">
      <w:pPr>
        <w:pStyle w:val="Heading2"/>
        <w:spacing w:before="60"/>
        <w:ind w:left="0"/>
      </w:pPr>
      <w:r w:rsidRPr="00505A74">
        <w:lastRenderedPageBreak/>
        <w:t>Articles Under Review</w:t>
      </w:r>
      <w:r w:rsidR="00BE265F">
        <w:t>/Revision</w:t>
      </w:r>
    </w:p>
    <w:p w14:paraId="3E12ADD7" w14:textId="2F102B0D" w:rsidR="00FF4674" w:rsidRPr="0002770A" w:rsidRDefault="00FF4674" w:rsidP="009B63C0">
      <w:pPr>
        <w:pStyle w:val="ListParagraph"/>
        <w:numPr>
          <w:ilvl w:val="0"/>
          <w:numId w:val="25"/>
        </w:numPr>
        <w:spacing w:after="60"/>
        <w:rPr>
          <w:rFonts w:eastAsiaTheme="minorHAnsi"/>
          <w:sz w:val="24"/>
          <w:szCs w:val="24"/>
        </w:rPr>
      </w:pPr>
      <w:bookmarkStart w:id="25" w:name="_Hlk72571456"/>
      <w:bookmarkStart w:id="26" w:name="OLE_LINK6"/>
      <w:bookmarkStart w:id="27" w:name="OLE_LINK15"/>
      <w:bookmarkStart w:id="28" w:name="OLE_LINK16"/>
      <w:bookmarkStart w:id="29" w:name="OLE_LINK40"/>
      <w:bookmarkStart w:id="30" w:name="OLE_LINK41"/>
      <w:bookmarkStart w:id="31" w:name="OLE_LINK42"/>
      <w:r w:rsidRPr="0002770A">
        <w:rPr>
          <w:b/>
          <w:bCs/>
          <w:sz w:val="24"/>
          <w:szCs w:val="24"/>
        </w:rPr>
        <w:t>Senteio, C. R.</w:t>
      </w:r>
      <w:r w:rsidRPr="0002770A">
        <w:rPr>
          <w:sz w:val="24"/>
          <w:szCs w:val="24"/>
        </w:rPr>
        <w:t xml:space="preserve">, Newton, C., Pennycook, G., </w:t>
      </w:r>
      <w:r w:rsidR="00BE265F" w:rsidRPr="0002770A">
        <w:rPr>
          <w:sz w:val="24"/>
          <w:szCs w:val="24"/>
        </w:rPr>
        <w:t xml:space="preserve">&amp; </w:t>
      </w:r>
      <w:r w:rsidRPr="0002770A">
        <w:rPr>
          <w:sz w:val="24"/>
          <w:szCs w:val="24"/>
        </w:rPr>
        <w:t xml:space="preserve">Rand, D. G. (2021, Submitted). Intragroup differences in COVID-19 vaccine attitudes among Black Americans. Manuscript submitted for Review on </w:t>
      </w:r>
      <w:r w:rsidR="00650F7E" w:rsidRPr="0002770A">
        <w:rPr>
          <w:sz w:val="24"/>
          <w:szCs w:val="24"/>
        </w:rPr>
        <w:t>July 17</w:t>
      </w:r>
      <w:r w:rsidR="00650F7E" w:rsidRPr="0002770A">
        <w:rPr>
          <w:sz w:val="24"/>
          <w:szCs w:val="24"/>
          <w:vertAlign w:val="superscript"/>
        </w:rPr>
        <w:t>th</w:t>
      </w:r>
      <w:r w:rsidR="00650F7E" w:rsidRPr="0002770A">
        <w:rPr>
          <w:sz w:val="24"/>
          <w:szCs w:val="24"/>
        </w:rPr>
        <w:t xml:space="preserve"> </w:t>
      </w:r>
      <w:r w:rsidRPr="0002770A">
        <w:rPr>
          <w:sz w:val="24"/>
          <w:szCs w:val="24"/>
        </w:rPr>
        <w:t xml:space="preserve">to </w:t>
      </w:r>
      <w:r w:rsidR="00650F7E" w:rsidRPr="0002770A">
        <w:rPr>
          <w:i/>
          <w:iCs/>
          <w:sz w:val="24"/>
          <w:szCs w:val="24"/>
        </w:rPr>
        <w:t>Social Science and Medicine</w:t>
      </w:r>
      <w:r w:rsidRPr="0002770A">
        <w:rPr>
          <w:sz w:val="24"/>
          <w:szCs w:val="24"/>
        </w:rPr>
        <w:t xml:space="preserve">. Preprint </w:t>
      </w:r>
      <w:hyperlink r:id="rId10" w:history="1">
        <w:r w:rsidRPr="0002770A">
          <w:rPr>
            <w:rStyle w:val="Hyperlink"/>
            <w:sz w:val="24"/>
            <w:szCs w:val="24"/>
          </w:rPr>
          <w:t>https://psyarxiv.com/r3vem</w:t>
        </w:r>
      </w:hyperlink>
      <w:r w:rsidRPr="0002770A">
        <w:rPr>
          <w:sz w:val="24"/>
          <w:szCs w:val="24"/>
        </w:rPr>
        <w:t xml:space="preserve"> </w:t>
      </w:r>
      <w:bookmarkEnd w:id="25"/>
      <w:r w:rsidRPr="0002770A">
        <w:rPr>
          <w:sz w:val="24"/>
          <w:szCs w:val="24"/>
        </w:rPr>
        <w:t xml:space="preserve">(Q1, SNIP </w:t>
      </w:r>
      <w:r w:rsidR="006A10D4" w:rsidRPr="0002770A">
        <w:rPr>
          <w:sz w:val="24"/>
          <w:szCs w:val="24"/>
        </w:rPr>
        <w:t>2.449</w:t>
      </w:r>
      <w:r w:rsidRPr="0002770A">
        <w:rPr>
          <w:sz w:val="24"/>
          <w:szCs w:val="24"/>
        </w:rPr>
        <w:t>)</w:t>
      </w:r>
    </w:p>
    <w:p w14:paraId="42386ECB" w14:textId="25AA3D35" w:rsidR="00505A74" w:rsidRPr="00505A74" w:rsidRDefault="00505A74" w:rsidP="00505A74">
      <w:pPr>
        <w:pStyle w:val="Heading2"/>
        <w:spacing w:before="60"/>
        <w:ind w:left="0"/>
      </w:pPr>
      <w:r w:rsidRPr="00505A74">
        <w:t>Articles In Preparation</w:t>
      </w:r>
    </w:p>
    <w:p w14:paraId="26EC2674" w14:textId="13295C03" w:rsidR="00505A74" w:rsidRPr="00505A74" w:rsidRDefault="00505A74" w:rsidP="00505A74">
      <w:pPr>
        <w:pStyle w:val="ListParagraph"/>
        <w:numPr>
          <w:ilvl w:val="0"/>
          <w:numId w:val="32"/>
        </w:numPr>
        <w:rPr>
          <w:sz w:val="24"/>
          <w:szCs w:val="24"/>
        </w:rPr>
      </w:pPr>
      <w:bookmarkStart w:id="32" w:name="_Hlk72570916"/>
      <w:r w:rsidRPr="00505A74">
        <w:rPr>
          <w:b/>
          <w:bCs/>
          <w:sz w:val="24"/>
          <w:szCs w:val="24"/>
        </w:rPr>
        <w:t>Senteio, C. R.</w:t>
      </w:r>
      <w:r w:rsidRPr="00505A74">
        <w:rPr>
          <w:sz w:val="24"/>
          <w:szCs w:val="24"/>
        </w:rPr>
        <w:t xml:space="preserve">, </w:t>
      </w:r>
      <w:proofErr w:type="spellStart"/>
      <w:r w:rsidRPr="00505A74">
        <w:rPr>
          <w:sz w:val="24"/>
          <w:szCs w:val="24"/>
        </w:rPr>
        <w:t>Soltow</w:t>
      </w:r>
      <w:proofErr w:type="spellEnd"/>
      <w:r w:rsidRPr="00505A74">
        <w:rPr>
          <w:sz w:val="24"/>
          <w:szCs w:val="24"/>
        </w:rPr>
        <w:t xml:space="preserve"> Hershey, D</w:t>
      </w:r>
      <w:r w:rsidR="00AF2F24">
        <w:rPr>
          <w:sz w:val="24"/>
          <w:szCs w:val="24"/>
        </w:rPr>
        <w:t>.,</w:t>
      </w:r>
      <w:r w:rsidR="00AF2F24" w:rsidRPr="00AF2F24">
        <w:rPr>
          <w:sz w:val="24"/>
          <w:szCs w:val="24"/>
        </w:rPr>
        <w:t xml:space="preserve"> </w:t>
      </w:r>
      <w:r w:rsidR="00AF2F24" w:rsidRPr="00505A74">
        <w:rPr>
          <w:sz w:val="24"/>
          <w:szCs w:val="24"/>
        </w:rPr>
        <w:t xml:space="preserve">Campbell, T. R., </w:t>
      </w:r>
      <w:r w:rsidR="00AF2F24">
        <w:rPr>
          <w:sz w:val="24"/>
          <w:szCs w:val="24"/>
        </w:rPr>
        <w:t xml:space="preserve">&amp; </w:t>
      </w:r>
      <w:r w:rsidR="00AF2F24" w:rsidRPr="00505A74">
        <w:rPr>
          <w:sz w:val="24"/>
          <w:szCs w:val="24"/>
        </w:rPr>
        <w:t xml:space="preserve">Mandal, S. </w:t>
      </w:r>
      <w:r w:rsidRPr="00505A74">
        <w:rPr>
          <w:sz w:val="24"/>
          <w:szCs w:val="24"/>
        </w:rPr>
        <w:t>(202</w:t>
      </w:r>
      <w:r w:rsidR="00B41A57">
        <w:rPr>
          <w:sz w:val="24"/>
          <w:szCs w:val="24"/>
        </w:rPr>
        <w:t>2</w:t>
      </w:r>
      <w:r w:rsidRPr="00505A74">
        <w:rPr>
          <w:sz w:val="24"/>
          <w:szCs w:val="24"/>
        </w:rPr>
        <w:t xml:space="preserve">). </w:t>
      </w:r>
      <w:r w:rsidR="00C106B9">
        <w:rPr>
          <w:i/>
          <w:iCs/>
          <w:sz w:val="24"/>
          <w:szCs w:val="24"/>
        </w:rPr>
        <w:t>Promoting Technology Use for Older Adults: T</w:t>
      </w:r>
      <w:r w:rsidRPr="00505A74">
        <w:rPr>
          <w:i/>
          <w:iCs/>
          <w:sz w:val="24"/>
          <w:szCs w:val="24"/>
        </w:rPr>
        <w:t xml:space="preserve">he </w:t>
      </w:r>
      <w:r w:rsidR="00C106B9">
        <w:rPr>
          <w:i/>
          <w:iCs/>
          <w:sz w:val="24"/>
          <w:szCs w:val="24"/>
        </w:rPr>
        <w:t>D</w:t>
      </w:r>
      <w:r w:rsidRPr="00505A74">
        <w:rPr>
          <w:i/>
          <w:iCs/>
          <w:sz w:val="24"/>
          <w:szCs w:val="24"/>
        </w:rPr>
        <w:t xml:space="preserve">esign of an </w:t>
      </w:r>
      <w:r w:rsidR="00C106B9">
        <w:rPr>
          <w:i/>
          <w:iCs/>
          <w:sz w:val="24"/>
          <w:szCs w:val="24"/>
        </w:rPr>
        <w:t>I</w:t>
      </w:r>
      <w:r w:rsidRPr="00505A74">
        <w:rPr>
          <w:i/>
          <w:iCs/>
          <w:sz w:val="24"/>
          <w:szCs w:val="24"/>
        </w:rPr>
        <w:t xml:space="preserve">ntervention </w:t>
      </w:r>
      <w:r w:rsidR="00C106B9">
        <w:rPr>
          <w:i/>
          <w:iCs/>
          <w:sz w:val="24"/>
          <w:szCs w:val="24"/>
        </w:rPr>
        <w:t>to Support Black Diabetes Patients</w:t>
      </w:r>
      <w:r w:rsidRPr="00505A74">
        <w:rPr>
          <w:i/>
          <w:iCs/>
          <w:sz w:val="24"/>
          <w:szCs w:val="24"/>
        </w:rPr>
        <w:t xml:space="preserve">. </w:t>
      </w:r>
      <w:r w:rsidRPr="00505A74">
        <w:rPr>
          <w:sz w:val="24"/>
          <w:szCs w:val="24"/>
        </w:rPr>
        <w:t>Manuscript in preparation</w:t>
      </w:r>
      <w:r w:rsidR="00AF2F24">
        <w:rPr>
          <w:sz w:val="24"/>
          <w:szCs w:val="24"/>
        </w:rPr>
        <w:t xml:space="preserve"> to be submitted </w:t>
      </w:r>
      <w:r w:rsidR="00CC34D3">
        <w:rPr>
          <w:sz w:val="24"/>
          <w:szCs w:val="24"/>
        </w:rPr>
        <w:t xml:space="preserve">in </w:t>
      </w:r>
      <w:r w:rsidR="00BD7B3C">
        <w:rPr>
          <w:sz w:val="24"/>
          <w:szCs w:val="24"/>
        </w:rPr>
        <w:t>October</w:t>
      </w:r>
      <w:r w:rsidR="00AF2F24">
        <w:rPr>
          <w:sz w:val="24"/>
          <w:szCs w:val="24"/>
        </w:rPr>
        <w:t xml:space="preserve"> 202</w:t>
      </w:r>
      <w:r w:rsidR="002B3562">
        <w:rPr>
          <w:sz w:val="24"/>
          <w:szCs w:val="24"/>
        </w:rPr>
        <w:t>2</w:t>
      </w:r>
      <w:r w:rsidRPr="00505A74">
        <w:rPr>
          <w:sz w:val="24"/>
          <w:szCs w:val="24"/>
        </w:rPr>
        <w:t>.</w:t>
      </w:r>
      <w:bookmarkEnd w:id="32"/>
    </w:p>
    <w:p w14:paraId="31588A42" w14:textId="67815076" w:rsidR="00505A74" w:rsidRPr="00505A74" w:rsidRDefault="00505A74" w:rsidP="00BD7B3C">
      <w:pPr>
        <w:tabs>
          <w:tab w:val="left" w:pos="6105"/>
        </w:tabs>
        <w:spacing w:after="60"/>
        <w:rPr>
          <w:rFonts w:eastAsiaTheme="minorHAnsi"/>
          <w:sz w:val="24"/>
          <w:szCs w:val="24"/>
        </w:rPr>
      </w:pPr>
    </w:p>
    <w:bookmarkEnd w:id="26"/>
    <w:bookmarkEnd w:id="27"/>
    <w:bookmarkEnd w:id="28"/>
    <w:bookmarkEnd w:id="29"/>
    <w:bookmarkEnd w:id="30"/>
    <w:bookmarkEnd w:id="31"/>
    <w:p w14:paraId="106EDB4B" w14:textId="001CDE36" w:rsidR="00FF4674" w:rsidRPr="00505A74" w:rsidRDefault="00FF4674" w:rsidP="00FF4674">
      <w:pPr>
        <w:pStyle w:val="Heading1"/>
        <w:pBdr>
          <w:bottom w:val="none" w:sz="0" w:space="0" w:color="auto"/>
        </w:pBdr>
        <w:spacing w:before="60"/>
        <w:ind w:right="1973"/>
        <w:rPr>
          <w:b/>
          <w:sz w:val="24"/>
          <w:szCs w:val="24"/>
        </w:rPr>
      </w:pPr>
      <w:r w:rsidRPr="00505A74">
        <w:rPr>
          <w:b/>
          <w:sz w:val="24"/>
          <w:szCs w:val="24"/>
        </w:rPr>
        <w:t xml:space="preserve">Book Chapters </w:t>
      </w:r>
      <w:r w:rsidR="00AF2F24">
        <w:rPr>
          <w:b/>
          <w:sz w:val="24"/>
          <w:szCs w:val="24"/>
        </w:rPr>
        <w:t>Accepted</w:t>
      </w:r>
    </w:p>
    <w:p w14:paraId="6C9C2856" w14:textId="46CC3778" w:rsidR="00505A74" w:rsidRPr="00505A74" w:rsidRDefault="00AF2F24" w:rsidP="00761D82">
      <w:pPr>
        <w:pStyle w:val="ListParagraph"/>
        <w:numPr>
          <w:ilvl w:val="0"/>
          <w:numId w:val="28"/>
        </w:numPr>
        <w:spacing w:after="40"/>
        <w:rPr>
          <w:sz w:val="24"/>
          <w:szCs w:val="24"/>
        </w:rPr>
      </w:pPr>
      <w:r w:rsidRPr="00AF2F24">
        <w:rPr>
          <w:sz w:val="24"/>
          <w:szCs w:val="24"/>
        </w:rPr>
        <w:t>Goulbourne</w:t>
      </w:r>
      <w:r w:rsidR="00505A74" w:rsidRPr="00505A74">
        <w:rPr>
          <w:sz w:val="24"/>
          <w:szCs w:val="24"/>
        </w:rPr>
        <w:t xml:space="preserve">, T., </w:t>
      </w:r>
      <w:r w:rsidR="00505A74" w:rsidRPr="00505A74">
        <w:rPr>
          <w:b/>
          <w:sz w:val="24"/>
          <w:szCs w:val="24"/>
        </w:rPr>
        <w:t>Senteio, C. R.</w:t>
      </w:r>
      <w:r w:rsidR="00505A74" w:rsidRPr="00505A74">
        <w:rPr>
          <w:sz w:val="24"/>
          <w:szCs w:val="24"/>
        </w:rPr>
        <w:t>, Greene, K., &amp; Yanovitzky, I. (202</w:t>
      </w:r>
      <w:r w:rsidR="00344631">
        <w:rPr>
          <w:sz w:val="24"/>
          <w:szCs w:val="24"/>
        </w:rPr>
        <w:t>1</w:t>
      </w:r>
      <w:r w:rsidR="00505A74" w:rsidRPr="00505A74">
        <w:rPr>
          <w:sz w:val="24"/>
          <w:szCs w:val="24"/>
        </w:rPr>
        <w:t xml:space="preserve">). Community-based Health Interventions. In T. L. Thompson &amp; N. </w:t>
      </w:r>
      <w:r w:rsidR="00BE265F">
        <w:rPr>
          <w:sz w:val="24"/>
          <w:szCs w:val="24"/>
        </w:rPr>
        <w:t xml:space="preserve">G. </w:t>
      </w:r>
      <w:r w:rsidR="00505A74" w:rsidRPr="00505A74">
        <w:rPr>
          <w:sz w:val="24"/>
          <w:szCs w:val="24"/>
        </w:rPr>
        <w:t xml:space="preserve">Harrington (Eds.), </w:t>
      </w:r>
      <w:r w:rsidR="00505A74" w:rsidRPr="00505A74">
        <w:rPr>
          <w:i/>
          <w:sz w:val="24"/>
          <w:szCs w:val="24"/>
        </w:rPr>
        <w:t>The Routledge Handbook of Health Communication</w:t>
      </w:r>
      <w:r w:rsidR="00505A74" w:rsidRPr="00505A74">
        <w:rPr>
          <w:sz w:val="24"/>
          <w:szCs w:val="24"/>
        </w:rPr>
        <w:t xml:space="preserve"> (3rd ed.). Routledge.</w:t>
      </w:r>
    </w:p>
    <w:p w14:paraId="15D7036B" w14:textId="53608751" w:rsidR="00505A74" w:rsidRPr="00505A74" w:rsidRDefault="00505A74" w:rsidP="00505A74">
      <w:pPr>
        <w:pStyle w:val="Heading2"/>
        <w:spacing w:before="60"/>
        <w:ind w:left="0"/>
      </w:pPr>
      <w:r w:rsidRPr="00505A74">
        <w:t xml:space="preserve">Book Chapters </w:t>
      </w:r>
      <w:proofErr w:type="gramStart"/>
      <w:r w:rsidRPr="00505A74">
        <w:t>In</w:t>
      </w:r>
      <w:proofErr w:type="gramEnd"/>
      <w:r w:rsidRPr="00505A74">
        <w:t xml:space="preserve"> Preparation</w:t>
      </w:r>
    </w:p>
    <w:p w14:paraId="6FCA156E" w14:textId="0B97F8AF" w:rsidR="00761D82" w:rsidRPr="00505A74" w:rsidRDefault="000136EE" w:rsidP="00505A74">
      <w:pPr>
        <w:pStyle w:val="ListParagraph"/>
        <w:numPr>
          <w:ilvl w:val="0"/>
          <w:numId w:val="33"/>
        </w:numPr>
        <w:spacing w:after="40"/>
        <w:rPr>
          <w:sz w:val="24"/>
          <w:szCs w:val="24"/>
        </w:rPr>
      </w:pPr>
      <w:bookmarkStart w:id="33" w:name="_Hlk72571146"/>
      <w:r w:rsidRPr="00505A74">
        <w:rPr>
          <w:sz w:val="24"/>
          <w:szCs w:val="24"/>
        </w:rPr>
        <w:t>Valera, P.</w:t>
      </w:r>
      <w:r>
        <w:rPr>
          <w:sz w:val="24"/>
          <w:szCs w:val="24"/>
        </w:rPr>
        <w:t xml:space="preserve">, </w:t>
      </w:r>
      <w:r w:rsidRPr="000136EE">
        <w:rPr>
          <w:sz w:val="24"/>
          <w:szCs w:val="24"/>
        </w:rPr>
        <w:t xml:space="preserve">Threats, M., Correia, J. D., &amp; </w:t>
      </w:r>
      <w:r w:rsidR="00761D82" w:rsidRPr="000136EE">
        <w:rPr>
          <w:b/>
          <w:bCs/>
          <w:sz w:val="24"/>
          <w:szCs w:val="24"/>
        </w:rPr>
        <w:t>Senteio, C. R.</w:t>
      </w:r>
      <w:r w:rsidR="00505A74" w:rsidRPr="000136EE">
        <w:rPr>
          <w:sz w:val="24"/>
          <w:szCs w:val="24"/>
        </w:rPr>
        <w:t xml:space="preserve"> </w:t>
      </w:r>
      <w:r w:rsidR="00761D82" w:rsidRPr="000136EE">
        <w:rPr>
          <w:sz w:val="24"/>
          <w:szCs w:val="24"/>
        </w:rPr>
        <w:t>(202</w:t>
      </w:r>
      <w:r w:rsidR="00E537D0" w:rsidRPr="000136EE">
        <w:rPr>
          <w:sz w:val="24"/>
          <w:szCs w:val="24"/>
        </w:rPr>
        <w:t>2</w:t>
      </w:r>
      <w:r w:rsidR="00761D82" w:rsidRPr="000136EE">
        <w:rPr>
          <w:sz w:val="24"/>
          <w:szCs w:val="24"/>
        </w:rPr>
        <w:t xml:space="preserve">) Prison </w:t>
      </w:r>
      <w:r w:rsidRPr="000136EE">
        <w:rPr>
          <w:sz w:val="24"/>
          <w:szCs w:val="24"/>
        </w:rPr>
        <w:t xml:space="preserve">and </w:t>
      </w:r>
      <w:r w:rsidR="00761D82" w:rsidRPr="000136EE">
        <w:rPr>
          <w:sz w:val="24"/>
          <w:szCs w:val="24"/>
        </w:rPr>
        <w:t xml:space="preserve">Telehealth. In J. T. Doswell, &amp; D. L. Adams (Eds.), </w:t>
      </w:r>
      <w:r w:rsidR="00761D82" w:rsidRPr="000136EE">
        <w:rPr>
          <w:i/>
          <w:iCs/>
          <w:sz w:val="24"/>
          <w:szCs w:val="24"/>
        </w:rPr>
        <w:t>Future</w:t>
      </w:r>
      <w:r w:rsidR="00761D82" w:rsidRPr="00505A74">
        <w:rPr>
          <w:i/>
          <w:iCs/>
          <w:sz w:val="24"/>
          <w:szCs w:val="24"/>
        </w:rPr>
        <w:t xml:space="preserve"> of Consumer-Centered Telehealth: Beyond COVID-19</w:t>
      </w:r>
      <w:r w:rsidR="00761D82" w:rsidRPr="00505A74">
        <w:rPr>
          <w:sz w:val="24"/>
          <w:szCs w:val="24"/>
        </w:rPr>
        <w:t xml:space="preserve">. Springer. Chapter submitted </w:t>
      </w:r>
      <w:r>
        <w:rPr>
          <w:sz w:val="24"/>
          <w:szCs w:val="24"/>
        </w:rPr>
        <w:t>September</w:t>
      </w:r>
      <w:r w:rsidR="00761D82" w:rsidRPr="00505A74">
        <w:rPr>
          <w:sz w:val="24"/>
          <w:szCs w:val="24"/>
        </w:rPr>
        <w:t xml:space="preserve"> </w:t>
      </w:r>
      <w:r>
        <w:rPr>
          <w:sz w:val="24"/>
          <w:szCs w:val="24"/>
        </w:rPr>
        <w:t xml:space="preserve">30, </w:t>
      </w:r>
      <w:r w:rsidR="00761D82" w:rsidRPr="00505A74">
        <w:rPr>
          <w:sz w:val="24"/>
          <w:szCs w:val="24"/>
        </w:rPr>
        <w:t>202</w:t>
      </w:r>
      <w:bookmarkEnd w:id="33"/>
      <w:r w:rsidR="00D16CCA">
        <w:rPr>
          <w:sz w:val="24"/>
          <w:szCs w:val="24"/>
        </w:rPr>
        <w:t>2</w:t>
      </w:r>
      <w:r w:rsidR="00761D82" w:rsidRPr="00505A74">
        <w:rPr>
          <w:sz w:val="24"/>
          <w:szCs w:val="24"/>
        </w:rPr>
        <w:t>.</w:t>
      </w:r>
    </w:p>
    <w:p w14:paraId="07DF8EC9" w14:textId="667FACB0" w:rsidR="00FF4674" w:rsidRPr="00505A74" w:rsidRDefault="00505A74" w:rsidP="00505A74">
      <w:pPr>
        <w:pStyle w:val="ListParagraph"/>
        <w:numPr>
          <w:ilvl w:val="0"/>
          <w:numId w:val="33"/>
        </w:numPr>
        <w:spacing w:after="40"/>
        <w:rPr>
          <w:sz w:val="24"/>
          <w:szCs w:val="24"/>
        </w:rPr>
      </w:pPr>
      <w:bookmarkStart w:id="34" w:name="_Hlk72571264"/>
      <w:r w:rsidRPr="00344631">
        <w:rPr>
          <w:b/>
          <w:bCs/>
          <w:sz w:val="24"/>
          <w:szCs w:val="24"/>
        </w:rPr>
        <w:t>Senteio, C. R.</w:t>
      </w:r>
      <w:r w:rsidRPr="00505A74">
        <w:rPr>
          <w:sz w:val="24"/>
          <w:szCs w:val="24"/>
        </w:rPr>
        <w:t xml:space="preserve"> (202</w:t>
      </w:r>
      <w:r w:rsidR="00E537D0">
        <w:rPr>
          <w:sz w:val="24"/>
          <w:szCs w:val="24"/>
        </w:rPr>
        <w:t>2</w:t>
      </w:r>
      <w:r w:rsidRPr="00505A74">
        <w:rPr>
          <w:sz w:val="24"/>
          <w:szCs w:val="24"/>
        </w:rPr>
        <w:t xml:space="preserve">) Personal Health Records (PHRs): Tools for Empowering Consumers in Care Management. In J. T. Doswell, &amp; D. L. Adams (Eds.), </w:t>
      </w:r>
      <w:r w:rsidRPr="00505A74">
        <w:rPr>
          <w:i/>
          <w:iCs/>
          <w:sz w:val="24"/>
          <w:szCs w:val="24"/>
        </w:rPr>
        <w:t>Future of Consumer-Centered Telehealth: Beyond COVID-19</w:t>
      </w:r>
      <w:r w:rsidRPr="00505A74">
        <w:rPr>
          <w:sz w:val="24"/>
          <w:szCs w:val="24"/>
        </w:rPr>
        <w:t xml:space="preserve">. Springer. </w:t>
      </w:r>
      <w:bookmarkEnd w:id="34"/>
      <w:r w:rsidR="000136EE" w:rsidRPr="00505A74">
        <w:rPr>
          <w:sz w:val="24"/>
          <w:szCs w:val="24"/>
        </w:rPr>
        <w:t xml:space="preserve">Chapter submitted </w:t>
      </w:r>
      <w:r w:rsidR="000136EE">
        <w:rPr>
          <w:sz w:val="24"/>
          <w:szCs w:val="24"/>
        </w:rPr>
        <w:t>September</w:t>
      </w:r>
      <w:r w:rsidR="000136EE" w:rsidRPr="00505A74">
        <w:rPr>
          <w:sz w:val="24"/>
          <w:szCs w:val="24"/>
        </w:rPr>
        <w:t xml:space="preserve"> </w:t>
      </w:r>
      <w:r w:rsidR="000136EE">
        <w:rPr>
          <w:sz w:val="24"/>
          <w:szCs w:val="24"/>
        </w:rPr>
        <w:t xml:space="preserve">30, </w:t>
      </w:r>
      <w:r w:rsidR="000136EE" w:rsidRPr="00505A74">
        <w:rPr>
          <w:sz w:val="24"/>
          <w:szCs w:val="24"/>
        </w:rPr>
        <w:t>202</w:t>
      </w:r>
      <w:r w:rsidR="000136EE">
        <w:rPr>
          <w:sz w:val="24"/>
          <w:szCs w:val="24"/>
        </w:rPr>
        <w:t>2</w:t>
      </w:r>
      <w:r w:rsidR="008B1FC8">
        <w:rPr>
          <w:sz w:val="24"/>
          <w:szCs w:val="24"/>
        </w:rPr>
        <w:t>.</w:t>
      </w:r>
    </w:p>
    <w:p w14:paraId="0BFE7A69" w14:textId="2D499DC9" w:rsidR="00FF4674" w:rsidRPr="00505A74" w:rsidRDefault="00FF4674" w:rsidP="0012036C">
      <w:pPr>
        <w:pStyle w:val="Heading1"/>
        <w:pBdr>
          <w:bottom w:val="none" w:sz="0" w:space="0" w:color="auto"/>
        </w:pBdr>
        <w:spacing w:before="240"/>
        <w:ind w:right="1973"/>
        <w:rPr>
          <w:b/>
          <w:sz w:val="24"/>
          <w:szCs w:val="24"/>
        </w:rPr>
      </w:pPr>
      <w:r w:rsidRPr="00505A74">
        <w:rPr>
          <w:b/>
          <w:sz w:val="24"/>
          <w:szCs w:val="24"/>
        </w:rPr>
        <w:t>Selected Conference Presentations / Lectures</w:t>
      </w:r>
    </w:p>
    <w:p w14:paraId="3CAAD04F" w14:textId="77777777" w:rsidR="00FF4674" w:rsidRPr="00505A74" w:rsidRDefault="00FF4674" w:rsidP="004F13B1">
      <w:pPr>
        <w:pStyle w:val="Heading2"/>
        <w:spacing w:before="60"/>
        <w:ind w:left="0"/>
      </w:pPr>
      <w:bookmarkStart w:id="35" w:name="OLE_LINK57"/>
      <w:bookmarkStart w:id="36" w:name="OLE_LINK58"/>
      <w:bookmarkStart w:id="37" w:name="OLE_LINK59"/>
      <w:bookmarkStart w:id="38" w:name="OLE_LINK60"/>
      <w:bookmarkStart w:id="39" w:name="OLE_LINK61"/>
      <w:r w:rsidRPr="00505A74">
        <w:t>Refereed</w:t>
      </w:r>
    </w:p>
    <w:p w14:paraId="44CE2DBE" w14:textId="4DE7CA64" w:rsidR="00E9730D" w:rsidRPr="00505A74" w:rsidRDefault="00FF3171" w:rsidP="00E9730D">
      <w:pPr>
        <w:pStyle w:val="ListParagraph"/>
        <w:numPr>
          <w:ilvl w:val="0"/>
          <w:numId w:val="30"/>
        </w:numPr>
        <w:spacing w:after="60"/>
        <w:rPr>
          <w:iCs/>
          <w:sz w:val="24"/>
          <w:szCs w:val="24"/>
        </w:rPr>
      </w:pPr>
      <w:bookmarkStart w:id="40" w:name="_Hlk115957790"/>
      <w:bookmarkStart w:id="41" w:name="_Hlk105583640"/>
      <w:bookmarkStart w:id="42" w:name="_Hlk69478934"/>
      <w:r w:rsidRPr="00FF3171">
        <w:rPr>
          <w:i/>
          <w:iCs/>
          <w:sz w:val="24"/>
          <w:szCs w:val="24"/>
        </w:rPr>
        <w:t>Tracking the impact of Roe v. Wade reversal using state-specific analysis</w:t>
      </w:r>
      <w:r w:rsidR="00E9730D" w:rsidRPr="00505A74">
        <w:rPr>
          <w:iCs/>
          <w:sz w:val="24"/>
          <w:szCs w:val="24"/>
        </w:rPr>
        <w:t>.</w:t>
      </w:r>
      <w:r w:rsidR="00E9730D" w:rsidRPr="00505A74">
        <w:rPr>
          <w:b/>
          <w:iCs/>
          <w:sz w:val="24"/>
          <w:szCs w:val="24"/>
        </w:rPr>
        <w:t xml:space="preserve"> Senteio, C. R.</w:t>
      </w:r>
      <w:r w:rsidR="00E9730D" w:rsidRPr="00505A74">
        <w:rPr>
          <w:i/>
          <w:iCs/>
          <w:sz w:val="24"/>
          <w:szCs w:val="24"/>
        </w:rPr>
        <w:t>,</w:t>
      </w:r>
      <w:r w:rsidR="00E9730D" w:rsidRPr="00505A74">
        <w:rPr>
          <w:iCs/>
          <w:sz w:val="24"/>
          <w:szCs w:val="24"/>
        </w:rPr>
        <w:t xml:space="preserve"> </w:t>
      </w:r>
      <w:r w:rsidR="0032610D">
        <w:rPr>
          <w:iCs/>
          <w:sz w:val="24"/>
          <w:szCs w:val="24"/>
        </w:rPr>
        <w:t>Talmont, E. Mc Bride, K., &amp; Prakash, S.</w:t>
      </w:r>
      <w:r w:rsidR="00E9730D" w:rsidRPr="00505A74">
        <w:rPr>
          <w:bCs/>
          <w:sz w:val="24"/>
          <w:szCs w:val="24"/>
        </w:rPr>
        <w:t xml:space="preserve"> (20</w:t>
      </w:r>
      <w:r>
        <w:rPr>
          <w:bCs/>
          <w:sz w:val="24"/>
          <w:szCs w:val="24"/>
        </w:rPr>
        <w:t>2</w:t>
      </w:r>
      <w:r w:rsidR="009E4DE4">
        <w:rPr>
          <w:bCs/>
          <w:sz w:val="24"/>
          <w:szCs w:val="24"/>
        </w:rPr>
        <w:t>2</w:t>
      </w:r>
      <w:r w:rsidR="00E9730D" w:rsidRPr="00505A74">
        <w:rPr>
          <w:bCs/>
          <w:sz w:val="24"/>
          <w:szCs w:val="24"/>
        </w:rPr>
        <w:t xml:space="preserve">). </w:t>
      </w:r>
      <w:r>
        <w:rPr>
          <w:bCs/>
          <w:sz w:val="24"/>
          <w:szCs w:val="24"/>
        </w:rPr>
        <w:t xml:space="preserve">Global Abortion </w:t>
      </w:r>
      <w:r w:rsidR="00E9730D" w:rsidRPr="00505A74">
        <w:rPr>
          <w:sz w:val="24"/>
          <w:szCs w:val="24"/>
        </w:rPr>
        <w:t xml:space="preserve">Roundtable presentation at the </w:t>
      </w:r>
      <w:r>
        <w:rPr>
          <w:sz w:val="24"/>
          <w:szCs w:val="24"/>
        </w:rPr>
        <w:t>2022</w:t>
      </w:r>
      <w:r w:rsidR="00E9730D" w:rsidRPr="00505A74">
        <w:rPr>
          <w:sz w:val="24"/>
          <w:szCs w:val="24"/>
        </w:rPr>
        <w:t xml:space="preserve"> American Public Health Association (APHA) Annual Meet and Expo, </w:t>
      </w:r>
      <w:r>
        <w:rPr>
          <w:sz w:val="24"/>
          <w:szCs w:val="24"/>
        </w:rPr>
        <w:t>Boston, MA</w:t>
      </w:r>
      <w:r w:rsidR="00E9730D" w:rsidRPr="00505A74">
        <w:rPr>
          <w:sz w:val="24"/>
          <w:szCs w:val="24"/>
        </w:rPr>
        <w:t xml:space="preserve">, November </w:t>
      </w:r>
      <w:r>
        <w:rPr>
          <w:sz w:val="24"/>
          <w:szCs w:val="24"/>
        </w:rPr>
        <w:t>8</w:t>
      </w:r>
      <w:r w:rsidR="00E9730D" w:rsidRPr="00505A74">
        <w:rPr>
          <w:sz w:val="24"/>
          <w:szCs w:val="24"/>
        </w:rPr>
        <w:t xml:space="preserve">, </w:t>
      </w:r>
      <w:r>
        <w:rPr>
          <w:sz w:val="24"/>
          <w:szCs w:val="24"/>
        </w:rPr>
        <w:t>2022</w:t>
      </w:r>
    </w:p>
    <w:bookmarkEnd w:id="40"/>
    <w:p w14:paraId="10F8C5AA" w14:textId="7B06109A" w:rsidR="001B1823" w:rsidRPr="001B1823" w:rsidRDefault="001B1823" w:rsidP="004F13B1">
      <w:pPr>
        <w:pStyle w:val="ListParagraph"/>
        <w:numPr>
          <w:ilvl w:val="0"/>
          <w:numId w:val="30"/>
        </w:numPr>
        <w:spacing w:after="60"/>
        <w:rPr>
          <w:sz w:val="24"/>
          <w:szCs w:val="24"/>
        </w:rPr>
      </w:pPr>
      <w:r w:rsidRPr="001B1823">
        <w:rPr>
          <w:i/>
          <w:iCs/>
          <w:sz w:val="24"/>
          <w:szCs w:val="24"/>
        </w:rPr>
        <w:t>“Louder for the People in the Back:” Amplifying Historically Marginalized Voices through Qualitative Research</w:t>
      </w:r>
      <w:r>
        <w:rPr>
          <w:sz w:val="24"/>
          <w:szCs w:val="24"/>
        </w:rPr>
        <w:t xml:space="preserve">. Montague, K. E., Ackerman, M., </w:t>
      </w:r>
      <w:r w:rsidRPr="001B1823">
        <w:rPr>
          <w:b/>
          <w:bCs/>
          <w:sz w:val="24"/>
          <w:szCs w:val="24"/>
        </w:rPr>
        <w:t>Senteio C.R.</w:t>
      </w:r>
      <w:r>
        <w:rPr>
          <w:sz w:val="24"/>
          <w:szCs w:val="24"/>
        </w:rPr>
        <w:t xml:space="preserve"> (2022) Association for Library and Information Science Educators (ALISE). </w:t>
      </w:r>
      <w:r w:rsidRPr="00C27F39">
        <w:rPr>
          <w:sz w:val="24"/>
          <w:szCs w:val="24"/>
        </w:rPr>
        <w:t>Pittsburgh, Pennsylvania October 2</w:t>
      </w:r>
      <w:r>
        <w:rPr>
          <w:sz w:val="24"/>
          <w:szCs w:val="24"/>
        </w:rPr>
        <w:t>4-26</w:t>
      </w:r>
      <w:r w:rsidRPr="00C27F39">
        <w:rPr>
          <w:sz w:val="24"/>
          <w:szCs w:val="24"/>
        </w:rPr>
        <w:t>, 2022</w:t>
      </w:r>
      <w:r>
        <w:rPr>
          <w:sz w:val="24"/>
          <w:szCs w:val="24"/>
        </w:rPr>
        <w:t>.</w:t>
      </w:r>
    </w:p>
    <w:p w14:paraId="5F109F36" w14:textId="6A0D0800" w:rsidR="00D76286" w:rsidRPr="00D76286" w:rsidRDefault="00D76286" w:rsidP="004F13B1">
      <w:pPr>
        <w:pStyle w:val="ListParagraph"/>
        <w:numPr>
          <w:ilvl w:val="0"/>
          <w:numId w:val="30"/>
        </w:numPr>
        <w:spacing w:after="60"/>
        <w:rPr>
          <w:sz w:val="24"/>
          <w:szCs w:val="24"/>
        </w:rPr>
      </w:pPr>
      <w:r w:rsidRPr="00D76286">
        <w:rPr>
          <w:i/>
          <w:iCs/>
          <w:sz w:val="24"/>
          <w:szCs w:val="24"/>
        </w:rPr>
        <w:t>LIS and Social Work: From Current Issues to a Collaborative Future</w:t>
      </w:r>
      <w:r>
        <w:rPr>
          <w:sz w:val="24"/>
          <w:szCs w:val="24"/>
        </w:rPr>
        <w:t xml:space="preserve">, Dali, K., Lenstra, N., Ogden, L., </w:t>
      </w:r>
      <w:r w:rsidRPr="00F72AAA">
        <w:rPr>
          <w:b/>
          <w:bCs/>
          <w:sz w:val="24"/>
          <w:szCs w:val="24"/>
        </w:rPr>
        <w:t>Senteio, C.R</w:t>
      </w:r>
      <w:r>
        <w:rPr>
          <w:sz w:val="24"/>
          <w:szCs w:val="24"/>
        </w:rPr>
        <w:t>.,</w:t>
      </w:r>
      <w:r w:rsidR="0032610D">
        <w:rPr>
          <w:sz w:val="24"/>
          <w:szCs w:val="24"/>
        </w:rPr>
        <w:t xml:space="preserve"> &amp;</w:t>
      </w:r>
      <w:r>
        <w:rPr>
          <w:sz w:val="24"/>
          <w:szCs w:val="24"/>
        </w:rPr>
        <w:t xml:space="preserve"> Williams, R.D. (2022). </w:t>
      </w:r>
      <w:r w:rsidR="00C27F39">
        <w:rPr>
          <w:sz w:val="24"/>
          <w:szCs w:val="24"/>
        </w:rPr>
        <w:t>As</w:t>
      </w:r>
      <w:r w:rsidRPr="00D76286">
        <w:rPr>
          <w:sz w:val="24"/>
          <w:szCs w:val="24"/>
        </w:rPr>
        <w:t xml:space="preserve">sociation for Library and Information Science Education </w:t>
      </w:r>
      <w:r w:rsidR="00C27F39">
        <w:rPr>
          <w:sz w:val="24"/>
          <w:szCs w:val="24"/>
        </w:rPr>
        <w:t>(</w:t>
      </w:r>
      <w:r>
        <w:rPr>
          <w:sz w:val="24"/>
          <w:szCs w:val="24"/>
        </w:rPr>
        <w:t>ALISE</w:t>
      </w:r>
      <w:r w:rsidR="00C27F39">
        <w:rPr>
          <w:sz w:val="24"/>
          <w:szCs w:val="24"/>
        </w:rPr>
        <w:t>)</w:t>
      </w:r>
      <w:r>
        <w:rPr>
          <w:sz w:val="24"/>
          <w:szCs w:val="24"/>
        </w:rPr>
        <w:t xml:space="preserve"> </w:t>
      </w:r>
      <w:r w:rsidRPr="00F72AAA">
        <w:rPr>
          <w:sz w:val="24"/>
          <w:szCs w:val="24"/>
        </w:rPr>
        <w:t>Conference 2022</w:t>
      </w:r>
      <w:r>
        <w:rPr>
          <w:sz w:val="24"/>
          <w:szCs w:val="24"/>
        </w:rPr>
        <w:t xml:space="preserve">: </w:t>
      </w:r>
      <w:r w:rsidR="00C27F39">
        <w:rPr>
          <w:sz w:val="24"/>
          <w:szCs w:val="24"/>
        </w:rPr>
        <w:t>Juried Panel</w:t>
      </w:r>
      <w:r>
        <w:rPr>
          <w:sz w:val="24"/>
          <w:szCs w:val="24"/>
        </w:rPr>
        <w:t xml:space="preserve">, </w:t>
      </w:r>
      <w:r w:rsidR="00C27F39" w:rsidRPr="00C27F39">
        <w:rPr>
          <w:sz w:val="24"/>
          <w:szCs w:val="24"/>
        </w:rPr>
        <w:t>Pittsburgh, Pennsylvania October 2</w:t>
      </w:r>
      <w:r w:rsidR="00102309">
        <w:rPr>
          <w:sz w:val="24"/>
          <w:szCs w:val="24"/>
        </w:rPr>
        <w:t>5</w:t>
      </w:r>
      <w:r w:rsidR="00C27F39" w:rsidRPr="00C27F39">
        <w:rPr>
          <w:sz w:val="24"/>
          <w:szCs w:val="24"/>
        </w:rPr>
        <w:t>, 2022</w:t>
      </w:r>
    </w:p>
    <w:p w14:paraId="1BC9EA41" w14:textId="45715519" w:rsidR="007E1B21" w:rsidRPr="007E1B21" w:rsidRDefault="00D76413" w:rsidP="004F13B1">
      <w:pPr>
        <w:pStyle w:val="ListParagraph"/>
        <w:numPr>
          <w:ilvl w:val="0"/>
          <w:numId w:val="30"/>
        </w:numPr>
        <w:spacing w:after="60"/>
        <w:rPr>
          <w:sz w:val="24"/>
          <w:szCs w:val="24"/>
        </w:rPr>
      </w:pPr>
      <w:r w:rsidRPr="00D76413">
        <w:rPr>
          <w:i/>
          <w:iCs/>
          <w:sz w:val="24"/>
          <w:szCs w:val="24"/>
        </w:rPr>
        <w:t>Health Justice &amp; Digital Health Equity</w:t>
      </w:r>
      <w:r>
        <w:rPr>
          <w:sz w:val="24"/>
          <w:szCs w:val="24"/>
        </w:rPr>
        <w:t xml:space="preserve">, Threats, M., McCall, T., </w:t>
      </w:r>
      <w:r w:rsidRPr="00D76413">
        <w:rPr>
          <w:b/>
          <w:bCs/>
          <w:sz w:val="24"/>
          <w:szCs w:val="24"/>
        </w:rPr>
        <w:t>Senteio, C.R.</w:t>
      </w:r>
      <w:r>
        <w:rPr>
          <w:sz w:val="24"/>
          <w:szCs w:val="24"/>
        </w:rPr>
        <w:t xml:space="preserve">, Wang, K., &amp; Gibson, A. </w:t>
      </w:r>
      <w:r w:rsidR="007E1B21" w:rsidRPr="007E1B21">
        <w:rPr>
          <w:sz w:val="24"/>
          <w:szCs w:val="24"/>
        </w:rPr>
        <w:t>Achieving Health Equity in a World of Data Conference</w:t>
      </w:r>
      <w:r w:rsidR="007E1B21">
        <w:rPr>
          <w:sz w:val="24"/>
          <w:szCs w:val="24"/>
        </w:rPr>
        <w:t xml:space="preserve">, </w:t>
      </w:r>
      <w:r w:rsidR="000136EE">
        <w:rPr>
          <w:sz w:val="24"/>
          <w:szCs w:val="24"/>
        </w:rPr>
        <w:t xml:space="preserve">Hybrid Conference, </w:t>
      </w:r>
      <w:r w:rsidR="007E1B21" w:rsidRPr="007E1B21">
        <w:rPr>
          <w:sz w:val="24"/>
          <w:szCs w:val="24"/>
        </w:rPr>
        <w:t>Johns Hopkins University</w:t>
      </w:r>
      <w:r w:rsidR="007E1B21">
        <w:rPr>
          <w:sz w:val="24"/>
          <w:szCs w:val="24"/>
        </w:rPr>
        <w:t xml:space="preserve">, </w:t>
      </w:r>
      <w:r w:rsidR="007E1B21" w:rsidRPr="007E1B21">
        <w:rPr>
          <w:sz w:val="24"/>
          <w:szCs w:val="24"/>
        </w:rPr>
        <w:t xml:space="preserve">Baltimore, </w:t>
      </w:r>
      <w:r w:rsidR="007E1B21">
        <w:rPr>
          <w:sz w:val="24"/>
          <w:szCs w:val="24"/>
        </w:rPr>
        <w:t xml:space="preserve">Maryland, </w:t>
      </w:r>
      <w:r w:rsidR="007E1B21" w:rsidRPr="007E1B21">
        <w:rPr>
          <w:sz w:val="24"/>
          <w:szCs w:val="24"/>
        </w:rPr>
        <w:t>October 21-22</w:t>
      </w:r>
      <w:r w:rsidR="007E1B21">
        <w:rPr>
          <w:sz w:val="24"/>
          <w:szCs w:val="24"/>
        </w:rPr>
        <w:t>, 2022</w:t>
      </w:r>
    </w:p>
    <w:p w14:paraId="687807A1" w14:textId="2C10CE5F" w:rsidR="00C17007" w:rsidRDefault="00AF6D03" w:rsidP="004F13B1">
      <w:pPr>
        <w:pStyle w:val="ListParagraph"/>
        <w:numPr>
          <w:ilvl w:val="0"/>
          <w:numId w:val="30"/>
        </w:numPr>
        <w:spacing w:after="60"/>
        <w:rPr>
          <w:sz w:val="24"/>
          <w:szCs w:val="24"/>
        </w:rPr>
      </w:pPr>
      <w:r w:rsidRPr="00AF6D03">
        <w:rPr>
          <w:i/>
          <w:iCs/>
          <w:sz w:val="24"/>
          <w:szCs w:val="24"/>
        </w:rPr>
        <w:t xml:space="preserve">Utilizing The Youth </w:t>
      </w:r>
      <w:proofErr w:type="gramStart"/>
      <w:r w:rsidRPr="00AF6D03">
        <w:rPr>
          <w:i/>
          <w:iCs/>
          <w:sz w:val="24"/>
          <w:szCs w:val="24"/>
        </w:rPr>
        <w:t>As</w:t>
      </w:r>
      <w:proofErr w:type="gramEnd"/>
      <w:r w:rsidRPr="00AF6D03">
        <w:rPr>
          <w:i/>
          <w:iCs/>
          <w:sz w:val="24"/>
          <w:szCs w:val="24"/>
        </w:rPr>
        <w:t xml:space="preserve"> Conduits for Breast Cancer Information and Awareness to Inform Older Adults in their Familial or Naturally-Occurring Social Networks</w:t>
      </w:r>
      <w:r>
        <w:rPr>
          <w:sz w:val="24"/>
          <w:szCs w:val="24"/>
        </w:rPr>
        <w:t>,</w:t>
      </w:r>
      <w:r w:rsidRPr="00C17007">
        <w:rPr>
          <w:sz w:val="24"/>
          <w:szCs w:val="24"/>
        </w:rPr>
        <w:t xml:space="preserve"> </w:t>
      </w:r>
      <w:proofErr w:type="spellStart"/>
      <w:r w:rsidR="00C17007" w:rsidRPr="00C17007">
        <w:rPr>
          <w:sz w:val="24"/>
          <w:szCs w:val="24"/>
        </w:rPr>
        <w:t>Cheruvu</w:t>
      </w:r>
      <w:proofErr w:type="spellEnd"/>
      <w:r w:rsidR="00C17007">
        <w:rPr>
          <w:sz w:val="24"/>
          <w:szCs w:val="24"/>
        </w:rPr>
        <w:t xml:space="preserve">, L., </w:t>
      </w:r>
      <w:proofErr w:type="spellStart"/>
      <w:r w:rsidR="00C17007">
        <w:rPr>
          <w:sz w:val="24"/>
          <w:szCs w:val="24"/>
        </w:rPr>
        <w:t>Kipp</w:t>
      </w:r>
      <w:proofErr w:type="spellEnd"/>
      <w:r w:rsidR="00C17007">
        <w:rPr>
          <w:sz w:val="24"/>
          <w:szCs w:val="24"/>
        </w:rPr>
        <w:t xml:space="preserve">, L., &amp; </w:t>
      </w:r>
      <w:r w:rsidR="00C17007" w:rsidRPr="00C17007">
        <w:rPr>
          <w:b/>
          <w:bCs/>
          <w:sz w:val="24"/>
          <w:szCs w:val="24"/>
        </w:rPr>
        <w:t>Senteio, C.R.</w:t>
      </w:r>
      <w:r>
        <w:rPr>
          <w:sz w:val="24"/>
          <w:szCs w:val="24"/>
        </w:rPr>
        <w:t xml:space="preserve"> (2022) </w:t>
      </w:r>
      <w:r w:rsidRPr="00AF6D03">
        <w:rPr>
          <w:sz w:val="24"/>
          <w:szCs w:val="24"/>
        </w:rPr>
        <w:t>Community Engaged Scholarship (CES) Symposium: Best Practices to Achieve Health Equity</w:t>
      </w:r>
      <w:r>
        <w:rPr>
          <w:sz w:val="24"/>
          <w:szCs w:val="24"/>
        </w:rPr>
        <w:t>, Rutgers Academic Building, Poster Presentation, June 14, 2022</w:t>
      </w:r>
      <w:bookmarkEnd w:id="41"/>
    </w:p>
    <w:p w14:paraId="6D0D6A48" w14:textId="17CB3C0E" w:rsidR="00F72AAA" w:rsidRPr="00F72AAA" w:rsidRDefault="00F72AAA" w:rsidP="004F13B1">
      <w:pPr>
        <w:pStyle w:val="ListParagraph"/>
        <w:numPr>
          <w:ilvl w:val="0"/>
          <w:numId w:val="30"/>
        </w:numPr>
        <w:spacing w:after="60"/>
        <w:rPr>
          <w:sz w:val="24"/>
          <w:szCs w:val="24"/>
        </w:rPr>
      </w:pPr>
      <w:r w:rsidRPr="00F72AAA">
        <w:rPr>
          <w:i/>
          <w:iCs/>
          <w:sz w:val="24"/>
          <w:szCs w:val="24"/>
        </w:rPr>
        <w:t>LIS and Social Work</w:t>
      </w:r>
      <w:r w:rsidR="00653D80">
        <w:rPr>
          <w:i/>
          <w:iCs/>
          <w:sz w:val="24"/>
          <w:szCs w:val="24"/>
        </w:rPr>
        <w:t>: Intersecting pasts, a shared future</w:t>
      </w:r>
      <w:r>
        <w:rPr>
          <w:sz w:val="24"/>
          <w:szCs w:val="24"/>
        </w:rPr>
        <w:t xml:space="preserve">, Lenstra, N., </w:t>
      </w:r>
      <w:r w:rsidRPr="00F72AAA">
        <w:rPr>
          <w:b/>
          <w:bCs/>
          <w:sz w:val="24"/>
          <w:szCs w:val="24"/>
        </w:rPr>
        <w:t>Senteio, C.R</w:t>
      </w:r>
      <w:r>
        <w:rPr>
          <w:sz w:val="24"/>
          <w:szCs w:val="24"/>
        </w:rPr>
        <w:t xml:space="preserve">., Dali, K., Baluk, K.W., </w:t>
      </w:r>
      <w:r w:rsidR="00C17007">
        <w:rPr>
          <w:sz w:val="24"/>
          <w:szCs w:val="24"/>
        </w:rPr>
        <w:t xml:space="preserve">&amp; </w:t>
      </w:r>
      <w:r>
        <w:rPr>
          <w:sz w:val="24"/>
          <w:szCs w:val="24"/>
        </w:rPr>
        <w:t xml:space="preserve">Esposito, A. (2022). </w:t>
      </w:r>
      <w:r w:rsidRPr="00F72AAA">
        <w:rPr>
          <w:sz w:val="24"/>
          <w:szCs w:val="24"/>
        </w:rPr>
        <w:t xml:space="preserve">Canadian Association for Information Science </w:t>
      </w:r>
      <w:r>
        <w:rPr>
          <w:sz w:val="24"/>
          <w:szCs w:val="24"/>
        </w:rPr>
        <w:t xml:space="preserve">(CAIS)/ </w:t>
      </w:r>
      <w:proofErr w:type="spellStart"/>
      <w:r w:rsidRPr="00F72AAA">
        <w:rPr>
          <w:sz w:val="24"/>
          <w:szCs w:val="24"/>
        </w:rPr>
        <w:t>l’Association</w:t>
      </w:r>
      <w:proofErr w:type="spellEnd"/>
      <w:r w:rsidRPr="00F72AAA">
        <w:rPr>
          <w:sz w:val="24"/>
          <w:szCs w:val="24"/>
        </w:rPr>
        <w:t xml:space="preserve"> </w:t>
      </w:r>
      <w:proofErr w:type="spellStart"/>
      <w:r w:rsidRPr="00F72AAA">
        <w:rPr>
          <w:sz w:val="24"/>
          <w:szCs w:val="24"/>
        </w:rPr>
        <w:t>canadienne</w:t>
      </w:r>
      <w:proofErr w:type="spellEnd"/>
      <w:r w:rsidRPr="00F72AAA">
        <w:rPr>
          <w:sz w:val="24"/>
          <w:szCs w:val="24"/>
        </w:rPr>
        <w:t xml:space="preserve"> des sciences de </w:t>
      </w:r>
      <w:proofErr w:type="spellStart"/>
      <w:r w:rsidRPr="00F72AAA">
        <w:rPr>
          <w:sz w:val="24"/>
          <w:szCs w:val="24"/>
        </w:rPr>
        <w:t>l’information</w:t>
      </w:r>
      <w:proofErr w:type="spellEnd"/>
      <w:r w:rsidRPr="00F72AAA">
        <w:rPr>
          <w:sz w:val="24"/>
          <w:szCs w:val="24"/>
        </w:rPr>
        <w:t xml:space="preserve"> </w:t>
      </w:r>
      <w:r>
        <w:rPr>
          <w:sz w:val="24"/>
          <w:szCs w:val="24"/>
        </w:rPr>
        <w:t xml:space="preserve">(ACSI) </w:t>
      </w:r>
      <w:r w:rsidRPr="00F72AAA">
        <w:rPr>
          <w:sz w:val="24"/>
          <w:szCs w:val="24"/>
        </w:rPr>
        <w:t>Conference 2022</w:t>
      </w:r>
      <w:r w:rsidR="00653D80">
        <w:rPr>
          <w:sz w:val="24"/>
          <w:szCs w:val="24"/>
        </w:rPr>
        <w:t>: 100 Years of Information Science: Understanding the Past and Building the Future</w:t>
      </w:r>
      <w:r>
        <w:rPr>
          <w:sz w:val="24"/>
          <w:szCs w:val="24"/>
        </w:rPr>
        <w:t xml:space="preserve">, </w:t>
      </w:r>
      <w:r w:rsidR="00AF6D03">
        <w:rPr>
          <w:sz w:val="24"/>
          <w:szCs w:val="24"/>
        </w:rPr>
        <w:t xml:space="preserve">Workshop, </w:t>
      </w:r>
      <w:r>
        <w:rPr>
          <w:sz w:val="24"/>
          <w:szCs w:val="24"/>
        </w:rPr>
        <w:t>June 7 – 10, 2022 (</w:t>
      </w:r>
      <w:hyperlink r:id="rId11" w:history="1">
        <w:r w:rsidRPr="00653D80">
          <w:rPr>
            <w:rStyle w:val="Hyperlink"/>
            <w:sz w:val="24"/>
            <w:szCs w:val="24"/>
          </w:rPr>
          <w:t>online</w:t>
        </w:r>
      </w:hyperlink>
      <w:r>
        <w:rPr>
          <w:sz w:val="24"/>
          <w:szCs w:val="24"/>
        </w:rPr>
        <w:t>)</w:t>
      </w:r>
    </w:p>
    <w:p w14:paraId="63819331" w14:textId="31859762" w:rsidR="00E340D7" w:rsidRDefault="00E340D7" w:rsidP="004F13B1">
      <w:pPr>
        <w:pStyle w:val="ListParagraph"/>
        <w:numPr>
          <w:ilvl w:val="0"/>
          <w:numId w:val="30"/>
        </w:numPr>
        <w:spacing w:after="60"/>
        <w:rPr>
          <w:sz w:val="24"/>
          <w:szCs w:val="24"/>
        </w:rPr>
      </w:pPr>
      <w:r w:rsidRPr="00E340D7">
        <w:rPr>
          <w:i/>
          <w:iCs/>
          <w:sz w:val="24"/>
          <w:szCs w:val="24"/>
        </w:rPr>
        <w:lastRenderedPageBreak/>
        <w:t>Assessing agility and terminology rigor of the development method used to create the Omaha System Guidelines COVID-19 response mobile application</w:t>
      </w:r>
      <w:r w:rsidRPr="00505A74">
        <w:rPr>
          <w:iCs/>
          <w:sz w:val="24"/>
          <w:szCs w:val="24"/>
        </w:rPr>
        <w:t>.</w:t>
      </w:r>
      <w:r w:rsidRPr="00505A74">
        <w:rPr>
          <w:b/>
          <w:iCs/>
          <w:sz w:val="24"/>
          <w:szCs w:val="24"/>
        </w:rPr>
        <w:t xml:space="preserve"> </w:t>
      </w:r>
      <w:r w:rsidRPr="00E340D7">
        <w:rPr>
          <w:bCs/>
          <w:iCs/>
          <w:sz w:val="24"/>
          <w:szCs w:val="24"/>
        </w:rPr>
        <w:t>Rodriguez, M</w:t>
      </w:r>
      <w:r>
        <w:rPr>
          <w:bCs/>
          <w:iCs/>
          <w:sz w:val="24"/>
          <w:szCs w:val="24"/>
        </w:rPr>
        <w:t>.</w:t>
      </w:r>
      <w:r w:rsidRPr="00E340D7">
        <w:rPr>
          <w:bCs/>
          <w:iCs/>
          <w:sz w:val="24"/>
          <w:szCs w:val="24"/>
        </w:rPr>
        <w:t xml:space="preserve"> R.,</w:t>
      </w:r>
      <w:r>
        <w:rPr>
          <w:b/>
          <w:iCs/>
          <w:sz w:val="24"/>
          <w:szCs w:val="24"/>
        </w:rPr>
        <w:t xml:space="preserve"> </w:t>
      </w:r>
      <w:r w:rsidRPr="00505A74">
        <w:rPr>
          <w:b/>
          <w:iCs/>
          <w:sz w:val="24"/>
          <w:szCs w:val="24"/>
        </w:rPr>
        <w:t>Senteio, C. R.</w:t>
      </w:r>
      <w:r w:rsidRPr="00505A74">
        <w:rPr>
          <w:i/>
          <w:iCs/>
          <w:sz w:val="24"/>
          <w:szCs w:val="24"/>
        </w:rPr>
        <w:t>,</w:t>
      </w:r>
      <w:r>
        <w:rPr>
          <w:iCs/>
          <w:sz w:val="24"/>
          <w:szCs w:val="24"/>
        </w:rPr>
        <w:t xml:space="preserve"> </w:t>
      </w:r>
      <w:r w:rsidRPr="00505A74">
        <w:rPr>
          <w:iCs/>
          <w:sz w:val="24"/>
          <w:szCs w:val="24"/>
        </w:rPr>
        <w:t xml:space="preserve">&amp; </w:t>
      </w:r>
      <w:proofErr w:type="spellStart"/>
      <w:r>
        <w:rPr>
          <w:iCs/>
          <w:sz w:val="24"/>
          <w:szCs w:val="24"/>
        </w:rPr>
        <w:t>Monsen</w:t>
      </w:r>
      <w:proofErr w:type="spellEnd"/>
      <w:r>
        <w:rPr>
          <w:iCs/>
          <w:sz w:val="24"/>
          <w:szCs w:val="24"/>
        </w:rPr>
        <w:t>, K. A.</w:t>
      </w:r>
      <w:r w:rsidRPr="00505A74">
        <w:rPr>
          <w:bCs/>
          <w:sz w:val="24"/>
          <w:szCs w:val="24"/>
        </w:rPr>
        <w:t xml:space="preserve"> (202</w:t>
      </w:r>
      <w:r>
        <w:rPr>
          <w:bCs/>
          <w:sz w:val="24"/>
          <w:szCs w:val="24"/>
        </w:rPr>
        <w:t>1</w:t>
      </w:r>
      <w:r w:rsidRPr="00505A74">
        <w:rPr>
          <w:bCs/>
          <w:sz w:val="24"/>
          <w:szCs w:val="24"/>
        </w:rPr>
        <w:t>). Health Informatics Information Technology (HIIT) Poster Session</w:t>
      </w:r>
      <w:r>
        <w:rPr>
          <w:bCs/>
          <w:sz w:val="24"/>
          <w:szCs w:val="24"/>
        </w:rPr>
        <w:t xml:space="preserve"> (#PS1032.1) </w:t>
      </w:r>
      <w:r w:rsidRPr="00505A74">
        <w:rPr>
          <w:bCs/>
          <w:sz w:val="24"/>
          <w:szCs w:val="24"/>
        </w:rPr>
        <w:t>at the 202</w:t>
      </w:r>
      <w:r>
        <w:rPr>
          <w:bCs/>
          <w:sz w:val="24"/>
          <w:szCs w:val="24"/>
        </w:rPr>
        <w:t xml:space="preserve">1 </w:t>
      </w:r>
      <w:r w:rsidRPr="00505A74">
        <w:rPr>
          <w:sz w:val="24"/>
          <w:szCs w:val="24"/>
        </w:rPr>
        <w:t xml:space="preserve">American Public Health Association (APHA) Virtual </w:t>
      </w:r>
      <w:r>
        <w:rPr>
          <w:sz w:val="24"/>
          <w:szCs w:val="24"/>
        </w:rPr>
        <w:t xml:space="preserve">and In Person </w:t>
      </w:r>
      <w:r w:rsidRPr="00505A74">
        <w:rPr>
          <w:sz w:val="24"/>
          <w:szCs w:val="24"/>
        </w:rPr>
        <w:t xml:space="preserve">Meeting and Expo, </w:t>
      </w:r>
      <w:proofErr w:type="gramStart"/>
      <w:r w:rsidRPr="00505A74">
        <w:rPr>
          <w:sz w:val="24"/>
          <w:szCs w:val="24"/>
        </w:rPr>
        <w:t>October,</w:t>
      </w:r>
      <w:proofErr w:type="gramEnd"/>
      <w:r>
        <w:rPr>
          <w:sz w:val="24"/>
          <w:szCs w:val="24"/>
        </w:rPr>
        <w:t xml:space="preserve"> 24-27,</w:t>
      </w:r>
      <w:r w:rsidRPr="00505A74">
        <w:rPr>
          <w:sz w:val="24"/>
          <w:szCs w:val="24"/>
        </w:rPr>
        <w:t xml:space="preserve"> 202</w:t>
      </w:r>
      <w:r>
        <w:rPr>
          <w:sz w:val="24"/>
          <w:szCs w:val="24"/>
        </w:rPr>
        <w:t>1</w:t>
      </w:r>
    </w:p>
    <w:p w14:paraId="00232197" w14:textId="438FCA1E" w:rsidR="009A4606" w:rsidRDefault="00663E58" w:rsidP="004F13B1">
      <w:pPr>
        <w:pStyle w:val="ListParagraph"/>
        <w:numPr>
          <w:ilvl w:val="0"/>
          <w:numId w:val="30"/>
        </w:numPr>
        <w:spacing w:after="60"/>
        <w:rPr>
          <w:sz w:val="24"/>
          <w:szCs w:val="24"/>
        </w:rPr>
      </w:pPr>
      <w:r w:rsidRPr="00663E58">
        <w:rPr>
          <w:i/>
          <w:iCs/>
          <w:sz w:val="24"/>
          <w:szCs w:val="24"/>
        </w:rPr>
        <w:t>Refining LIS Curriculum:</w:t>
      </w:r>
      <w:r>
        <w:rPr>
          <w:i/>
          <w:iCs/>
          <w:sz w:val="24"/>
          <w:szCs w:val="24"/>
        </w:rPr>
        <w:t xml:space="preserve"> </w:t>
      </w:r>
      <w:r w:rsidRPr="00663E58">
        <w:rPr>
          <w:i/>
          <w:iCs/>
          <w:sz w:val="24"/>
          <w:szCs w:val="24"/>
        </w:rPr>
        <w:t>Engaging Communities through Resilient Relationships</w:t>
      </w:r>
      <w:r w:rsidRPr="00505A74">
        <w:rPr>
          <w:i/>
          <w:iCs/>
          <w:sz w:val="24"/>
          <w:szCs w:val="24"/>
        </w:rPr>
        <w:t xml:space="preserve">. </w:t>
      </w:r>
      <w:r w:rsidRPr="00505A74">
        <w:rPr>
          <w:sz w:val="24"/>
          <w:szCs w:val="24"/>
        </w:rPr>
        <w:t>Montague, K. E.,</w:t>
      </w:r>
      <w:r>
        <w:rPr>
          <w:sz w:val="24"/>
          <w:szCs w:val="24"/>
        </w:rPr>
        <w:t xml:space="preserve"> &amp; </w:t>
      </w:r>
      <w:r w:rsidRPr="00505A74">
        <w:rPr>
          <w:b/>
          <w:bCs/>
          <w:sz w:val="24"/>
          <w:szCs w:val="24"/>
        </w:rPr>
        <w:t>Senteio, C. R.</w:t>
      </w:r>
      <w:r>
        <w:rPr>
          <w:sz w:val="24"/>
          <w:szCs w:val="24"/>
        </w:rPr>
        <w:t xml:space="preserve"> (2021) Poster presented at the 2021 </w:t>
      </w:r>
      <w:r w:rsidRPr="00505A74">
        <w:rPr>
          <w:sz w:val="24"/>
          <w:szCs w:val="24"/>
        </w:rPr>
        <w:t>Association of Library and Information Science Education (ALISE) Conference, Virtual,</w:t>
      </w:r>
      <w:r>
        <w:rPr>
          <w:sz w:val="24"/>
          <w:szCs w:val="24"/>
        </w:rPr>
        <w:t xml:space="preserve"> September 20-24, 2021</w:t>
      </w:r>
    </w:p>
    <w:p w14:paraId="00062917" w14:textId="4EEA2807" w:rsidR="00FF4674" w:rsidRPr="00505A74" w:rsidRDefault="00FF4674" w:rsidP="004F13B1">
      <w:pPr>
        <w:pStyle w:val="ListParagraph"/>
        <w:numPr>
          <w:ilvl w:val="0"/>
          <w:numId w:val="30"/>
        </w:numPr>
        <w:spacing w:after="60"/>
        <w:rPr>
          <w:sz w:val="24"/>
          <w:szCs w:val="24"/>
        </w:rPr>
      </w:pPr>
      <w:r w:rsidRPr="00505A74">
        <w:rPr>
          <w:i/>
          <w:iCs/>
          <w:sz w:val="24"/>
          <w:szCs w:val="24"/>
        </w:rPr>
        <w:t xml:space="preserve">Technology-based health communication interventions: Engaging with health equity through interdisciplinary partnerships. </w:t>
      </w:r>
      <w:r w:rsidRPr="00505A74">
        <w:rPr>
          <w:b/>
          <w:bCs/>
          <w:sz w:val="24"/>
          <w:szCs w:val="24"/>
        </w:rPr>
        <w:t>Senteio, C. R.</w:t>
      </w:r>
      <w:r w:rsidRPr="00505A74">
        <w:rPr>
          <w:sz w:val="24"/>
          <w:szCs w:val="24"/>
        </w:rPr>
        <w:t xml:space="preserve">, &amp; </w:t>
      </w:r>
      <w:proofErr w:type="spellStart"/>
      <w:r w:rsidRPr="00505A74">
        <w:rPr>
          <w:sz w:val="24"/>
          <w:szCs w:val="24"/>
        </w:rPr>
        <w:t>Magsamen</w:t>
      </w:r>
      <w:proofErr w:type="spellEnd"/>
      <w:r w:rsidRPr="00505A74">
        <w:rPr>
          <w:sz w:val="24"/>
          <w:szCs w:val="24"/>
        </w:rPr>
        <w:t xml:space="preserve">-Conrad, K. (2021). Paper presented at the annual International Communication Association conference (Health Communication Division) </w:t>
      </w:r>
      <w:r w:rsidR="00DA7AAB">
        <w:rPr>
          <w:sz w:val="24"/>
          <w:szCs w:val="24"/>
        </w:rPr>
        <w:t>Paris, France</w:t>
      </w:r>
      <w:r w:rsidRPr="00505A74">
        <w:rPr>
          <w:sz w:val="24"/>
          <w:szCs w:val="24"/>
        </w:rPr>
        <w:t>, May 27 – 31, 2021</w:t>
      </w:r>
    </w:p>
    <w:p w14:paraId="0763084A" w14:textId="37BC660E" w:rsidR="00FF4674" w:rsidRPr="00505A74" w:rsidRDefault="00FF4674" w:rsidP="004F13B1">
      <w:pPr>
        <w:pStyle w:val="ListParagraph"/>
        <w:numPr>
          <w:ilvl w:val="0"/>
          <w:numId w:val="30"/>
        </w:numPr>
        <w:spacing w:after="60"/>
        <w:rPr>
          <w:bCs/>
          <w:sz w:val="24"/>
          <w:szCs w:val="24"/>
        </w:rPr>
      </w:pPr>
      <w:r w:rsidRPr="00505A74">
        <w:rPr>
          <w:i/>
          <w:iCs/>
          <w:sz w:val="24"/>
          <w:szCs w:val="24"/>
        </w:rPr>
        <w:t>Addressing barriers to health information: Using health IT to facilitate access to health information</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Vivar, T., &amp; Roman, K.</w:t>
      </w:r>
      <w:r w:rsidRPr="00505A74">
        <w:rPr>
          <w:bCs/>
          <w:sz w:val="24"/>
          <w:szCs w:val="24"/>
        </w:rPr>
        <w:t xml:space="preserve"> (2020). Health Informatics Information Technology (HIIT) Poster Session: Addressing Fraud/Abuse in the Healthcare System, Barriers with EHRs in the Military, Problem Use of Mobile Phones, Collection of Data Analytics, and Social Network-Bullying Behavior COVID-19 at the 2020 </w:t>
      </w:r>
      <w:r w:rsidRPr="00505A74">
        <w:rPr>
          <w:sz w:val="24"/>
          <w:szCs w:val="24"/>
        </w:rPr>
        <w:t>American Public Health Association (APHA) 2020 Virtual Meeting and Expo, October 24 – 28, 2020</w:t>
      </w:r>
    </w:p>
    <w:p w14:paraId="7D41A372" w14:textId="77777777" w:rsidR="00FF4674" w:rsidRPr="00505A74" w:rsidRDefault="00FF4674" w:rsidP="004F13B1">
      <w:pPr>
        <w:pStyle w:val="ListParagraph"/>
        <w:numPr>
          <w:ilvl w:val="0"/>
          <w:numId w:val="30"/>
        </w:numPr>
        <w:spacing w:after="60"/>
        <w:rPr>
          <w:iCs/>
          <w:sz w:val="24"/>
          <w:szCs w:val="24"/>
        </w:rPr>
      </w:pPr>
      <w:r w:rsidRPr="00505A74">
        <w:rPr>
          <w:i/>
          <w:iCs/>
          <w:sz w:val="24"/>
          <w:szCs w:val="24"/>
        </w:rPr>
        <w:t>Engaging underserved patients in health IT design: A technology-enabled prostate cancer decision aid for African American patients</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&amp; Roman, K</w:t>
      </w:r>
      <w:r w:rsidRPr="00505A74">
        <w:rPr>
          <w:bCs/>
          <w:sz w:val="24"/>
          <w:szCs w:val="24"/>
        </w:rPr>
        <w:t xml:space="preserve">. (2020). Health Informatics Information Technology (HIIT) Virtual Roundtable – Creating the Healthiest Nation: HIT Applications to Improve Health, Public Health Programs and Services; Reach Underserved Groups; And Respond to Public Health Crises at the 2020 </w:t>
      </w:r>
      <w:r w:rsidRPr="00505A74">
        <w:rPr>
          <w:sz w:val="24"/>
          <w:szCs w:val="24"/>
        </w:rPr>
        <w:t>American Public Health Association (APHA) 2020 Virtual Meeting and Expo, October 27, 2020</w:t>
      </w:r>
    </w:p>
    <w:bookmarkEnd w:id="42"/>
    <w:p w14:paraId="2EDDE6BA" w14:textId="3D9E43F8" w:rsidR="006856FC" w:rsidRPr="00E537D0" w:rsidRDefault="00FF4674" w:rsidP="001358FA">
      <w:pPr>
        <w:pStyle w:val="ListParagraph"/>
        <w:numPr>
          <w:ilvl w:val="0"/>
          <w:numId w:val="30"/>
        </w:numPr>
        <w:spacing w:after="200" w:line="276" w:lineRule="auto"/>
        <w:rPr>
          <w:sz w:val="24"/>
          <w:szCs w:val="24"/>
        </w:rPr>
      </w:pPr>
      <w:r w:rsidRPr="00E537D0">
        <w:rPr>
          <w:i/>
          <w:sz w:val="24"/>
          <w:szCs w:val="24"/>
        </w:rPr>
        <w:t>Fulfilling information needs by classifying complex patron requests</w:t>
      </w:r>
      <w:r w:rsidRPr="00E537D0">
        <w:rPr>
          <w:sz w:val="24"/>
          <w:szCs w:val="24"/>
        </w:rPr>
        <w:t xml:space="preserve">. Montague, K. E., Brody, S., </w:t>
      </w:r>
      <w:proofErr w:type="spellStart"/>
      <w:r w:rsidRPr="00E537D0">
        <w:rPr>
          <w:sz w:val="24"/>
          <w:szCs w:val="24"/>
        </w:rPr>
        <w:t>Matteucci</w:t>
      </w:r>
      <w:proofErr w:type="spellEnd"/>
      <w:r w:rsidRPr="00E537D0">
        <w:rPr>
          <w:sz w:val="24"/>
          <w:szCs w:val="24"/>
        </w:rPr>
        <w:t xml:space="preserve">, K., &amp; </w:t>
      </w:r>
      <w:r w:rsidRPr="00E537D0">
        <w:rPr>
          <w:b/>
          <w:sz w:val="24"/>
          <w:szCs w:val="24"/>
        </w:rPr>
        <w:t>Senteio, C. R</w:t>
      </w:r>
      <w:r w:rsidRPr="00E537D0">
        <w:rPr>
          <w:sz w:val="24"/>
          <w:szCs w:val="24"/>
        </w:rPr>
        <w:t>. Poster presentation at the Association of Library and Information Science Education (ALISE) Conference, Virtual, October 14 – 22, 2020.</w:t>
      </w:r>
    </w:p>
    <w:p w14:paraId="570B136D" w14:textId="61D78998" w:rsidR="00801FD1" w:rsidRDefault="00FF4674" w:rsidP="004F13B1">
      <w:pPr>
        <w:pStyle w:val="ListParagraph"/>
        <w:numPr>
          <w:ilvl w:val="0"/>
          <w:numId w:val="30"/>
        </w:numPr>
        <w:spacing w:after="60"/>
        <w:rPr>
          <w:iCs/>
          <w:sz w:val="24"/>
          <w:szCs w:val="24"/>
        </w:rPr>
      </w:pPr>
      <w:r w:rsidRPr="00505A74">
        <w:rPr>
          <w:i/>
          <w:sz w:val="24"/>
          <w:szCs w:val="24"/>
        </w:rPr>
        <w:t>A Blueprint to Sustainability of CHW Work and Further Integration into Healthcare Delivery Teams</w:t>
      </w:r>
      <w:r w:rsidRPr="00505A74">
        <w:rPr>
          <w:sz w:val="24"/>
          <w:szCs w:val="24"/>
        </w:rPr>
        <w:t xml:space="preserve">. </w:t>
      </w:r>
      <w:r w:rsidRPr="00505A74">
        <w:rPr>
          <w:b/>
          <w:iCs/>
          <w:sz w:val="24"/>
          <w:szCs w:val="24"/>
        </w:rPr>
        <w:t>Senteio, C. R.</w:t>
      </w:r>
      <w:r w:rsidRPr="00505A74">
        <w:rPr>
          <w:iCs/>
          <w:sz w:val="24"/>
          <w:szCs w:val="24"/>
        </w:rPr>
        <w:t xml:space="preserve"> (2019). Podium presentation at the inaugural West Texas CHW Conference</w:t>
      </w:r>
      <w:r w:rsidR="008B1FC8">
        <w:rPr>
          <w:iCs/>
          <w:sz w:val="24"/>
          <w:szCs w:val="24"/>
        </w:rPr>
        <w:t>,</w:t>
      </w:r>
      <w:r w:rsidR="008B1FC8" w:rsidRPr="00505A74">
        <w:rPr>
          <w:iCs/>
          <w:sz w:val="24"/>
          <w:szCs w:val="24"/>
        </w:rPr>
        <w:t xml:space="preserve"> “</w:t>
      </w:r>
      <w:r w:rsidRPr="00505A74">
        <w:rPr>
          <w:iCs/>
          <w:sz w:val="24"/>
          <w:szCs w:val="24"/>
        </w:rPr>
        <w:t>CHWs in the Mix: Interprofessional Collaborative Practice in the Care of Vulnerable Populations - 2019”, Lubbock, TX, December 7, 2019</w:t>
      </w:r>
    </w:p>
    <w:p w14:paraId="5EF52964" w14:textId="77777777" w:rsidR="00FF4674" w:rsidRPr="00505A74" w:rsidRDefault="00FF4674" w:rsidP="004F13B1">
      <w:pPr>
        <w:pStyle w:val="ListParagraph"/>
        <w:numPr>
          <w:ilvl w:val="0"/>
          <w:numId w:val="30"/>
        </w:numPr>
        <w:spacing w:after="60"/>
        <w:rPr>
          <w:iCs/>
          <w:sz w:val="24"/>
          <w:szCs w:val="24"/>
        </w:rPr>
      </w:pPr>
      <w:r w:rsidRPr="00505A74">
        <w:rPr>
          <w:i/>
          <w:sz w:val="24"/>
          <w:szCs w:val="24"/>
        </w:rPr>
        <w:t>African American Faith Leaders in Flint, Michigan, Facilitating Access to Sexual Health Information</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w:t>
      </w:r>
      <w:r w:rsidRPr="00505A74">
        <w:rPr>
          <w:bCs/>
          <w:sz w:val="24"/>
          <w:szCs w:val="24"/>
        </w:rPr>
        <w:t xml:space="preserve">Campbell, B., &amp; Campbell, T. R. (2019). </w:t>
      </w:r>
      <w:r w:rsidRPr="00505A74">
        <w:rPr>
          <w:sz w:val="24"/>
          <w:szCs w:val="24"/>
        </w:rPr>
        <w:t>Paper presentation at The Gerontological Society of America's (GSA) 70</w:t>
      </w:r>
      <w:r w:rsidRPr="00505A74">
        <w:rPr>
          <w:sz w:val="24"/>
          <w:szCs w:val="24"/>
          <w:vertAlign w:val="superscript"/>
        </w:rPr>
        <w:t>th</w:t>
      </w:r>
      <w:r w:rsidRPr="00505A74">
        <w:rPr>
          <w:sz w:val="24"/>
          <w:szCs w:val="24"/>
        </w:rPr>
        <w:t xml:space="preserve"> Annual Scientific Meeting, Austin, TX, November 16, 2019</w:t>
      </w:r>
    </w:p>
    <w:p w14:paraId="7E41D7A3" w14:textId="77777777" w:rsidR="00FF4674" w:rsidRPr="00505A74" w:rsidRDefault="00FF4674" w:rsidP="004F13B1">
      <w:pPr>
        <w:pStyle w:val="ListParagraph"/>
        <w:numPr>
          <w:ilvl w:val="0"/>
          <w:numId w:val="30"/>
        </w:numPr>
        <w:spacing w:after="60"/>
        <w:rPr>
          <w:iCs/>
          <w:sz w:val="24"/>
          <w:szCs w:val="24"/>
        </w:rPr>
      </w:pPr>
      <w:r w:rsidRPr="00505A74">
        <w:rPr>
          <w:i/>
          <w:sz w:val="24"/>
          <w:szCs w:val="24"/>
        </w:rPr>
        <w:t>Lifting as we all rise: Addressing challenges to AI bias in healthcare</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Costello, K. L., &amp; Singh, V. </w:t>
      </w:r>
      <w:r w:rsidRPr="00505A74">
        <w:rPr>
          <w:bCs/>
          <w:sz w:val="24"/>
          <w:szCs w:val="24"/>
        </w:rPr>
        <w:t xml:space="preserve">(2019). </w:t>
      </w:r>
      <w:r w:rsidRPr="00505A74">
        <w:rPr>
          <w:sz w:val="24"/>
          <w:szCs w:val="24"/>
        </w:rPr>
        <w:t>Paper presentation at the “Identifying Challenges and Opportunities in Human–AI Collaboration in Healthcare” workshop at the 22nd ACM Conference on Computer-Supported Cooperative Work and Social Computing (CSCW), Austin, TX, November 9, 2019</w:t>
      </w:r>
    </w:p>
    <w:p w14:paraId="3EFA8126" w14:textId="77777777" w:rsidR="00FF4674" w:rsidRPr="00505A74" w:rsidRDefault="00FF4674" w:rsidP="004F13B1">
      <w:pPr>
        <w:pStyle w:val="ListParagraph"/>
        <w:numPr>
          <w:ilvl w:val="0"/>
          <w:numId w:val="30"/>
        </w:numPr>
        <w:spacing w:after="60"/>
        <w:rPr>
          <w:iCs/>
          <w:sz w:val="24"/>
          <w:szCs w:val="24"/>
        </w:rPr>
      </w:pPr>
      <w:r w:rsidRPr="00505A74">
        <w:rPr>
          <w:i/>
          <w:iCs/>
          <w:sz w:val="24"/>
          <w:szCs w:val="24"/>
        </w:rPr>
        <w:t>Long-term impact of an HIV/STI health information program on African American Faith Leaders in Flint, Michigan</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w:t>
      </w:r>
      <w:r w:rsidRPr="00505A74">
        <w:rPr>
          <w:bCs/>
          <w:sz w:val="24"/>
          <w:szCs w:val="24"/>
        </w:rPr>
        <w:t xml:space="preserve">Campbell, B., Campbell, T. R., &amp; </w:t>
      </w:r>
      <w:proofErr w:type="spellStart"/>
      <w:r w:rsidRPr="00505A74">
        <w:rPr>
          <w:bCs/>
          <w:sz w:val="24"/>
          <w:szCs w:val="24"/>
        </w:rPr>
        <w:t>Schrading</w:t>
      </w:r>
      <w:proofErr w:type="spellEnd"/>
      <w:r w:rsidRPr="00505A74">
        <w:rPr>
          <w:bCs/>
          <w:sz w:val="24"/>
          <w:szCs w:val="24"/>
        </w:rPr>
        <w:t xml:space="preserve">, L. (2019). </w:t>
      </w:r>
      <w:r w:rsidRPr="00505A74">
        <w:rPr>
          <w:sz w:val="24"/>
          <w:szCs w:val="24"/>
        </w:rPr>
        <w:t>Roundtable presentation at the 2019 American Public Health Association (APHA) Annual Meet and Expo, Philadelphia, PA, November 5, 2019</w:t>
      </w:r>
    </w:p>
    <w:p w14:paraId="39AA4D37" w14:textId="200722A9" w:rsidR="004F13B1" w:rsidRPr="00505A74" w:rsidRDefault="00FF4674" w:rsidP="004F13B1">
      <w:pPr>
        <w:pStyle w:val="ListParagraph"/>
        <w:numPr>
          <w:ilvl w:val="0"/>
          <w:numId w:val="30"/>
        </w:numPr>
        <w:spacing w:after="60"/>
        <w:rPr>
          <w:iCs/>
          <w:sz w:val="24"/>
          <w:szCs w:val="24"/>
        </w:rPr>
      </w:pPr>
      <w:r w:rsidRPr="00505A74">
        <w:rPr>
          <w:i/>
          <w:sz w:val="24"/>
          <w:szCs w:val="24"/>
        </w:rPr>
        <w:t xml:space="preserve">The Legacy of WEIRD Theory: Challenges for Health Impact Research with Underrepresented Populations. </w:t>
      </w:r>
      <w:r w:rsidRPr="00505A74">
        <w:rPr>
          <w:b/>
          <w:iCs/>
          <w:sz w:val="24"/>
          <w:szCs w:val="24"/>
        </w:rPr>
        <w:t>Senteio, C. R.</w:t>
      </w:r>
      <w:r w:rsidR="00BE265F">
        <w:rPr>
          <w:bCs/>
          <w:iCs/>
          <w:sz w:val="24"/>
          <w:szCs w:val="24"/>
        </w:rPr>
        <w:t>,</w:t>
      </w:r>
      <w:r w:rsidRPr="00505A74">
        <w:rPr>
          <w:b/>
          <w:iCs/>
          <w:sz w:val="24"/>
          <w:szCs w:val="24"/>
        </w:rPr>
        <w:t xml:space="preserve"> </w:t>
      </w:r>
      <w:r w:rsidRPr="00505A74">
        <w:rPr>
          <w:iCs/>
          <w:sz w:val="24"/>
          <w:szCs w:val="24"/>
        </w:rPr>
        <w:t>&amp; Hauser, E. (2019). Paper presentation at the Association for Information Science &amp; Technology (ASIS&amp;T) Special Interest Group – Social Informatics (SIG SI) 15th Research Symposium, Melbourne, Australia, October 19, 2019</w:t>
      </w:r>
    </w:p>
    <w:p w14:paraId="6D1F1732" w14:textId="4CC964C4" w:rsidR="004F13B1" w:rsidRPr="00505A74" w:rsidRDefault="004F13B1" w:rsidP="004F13B1">
      <w:pPr>
        <w:pStyle w:val="ListParagraph"/>
        <w:numPr>
          <w:ilvl w:val="0"/>
          <w:numId w:val="30"/>
        </w:numPr>
        <w:spacing w:after="60"/>
        <w:rPr>
          <w:iCs/>
          <w:sz w:val="24"/>
          <w:szCs w:val="24"/>
        </w:rPr>
      </w:pPr>
      <w:r w:rsidRPr="00505A74">
        <w:rPr>
          <w:i/>
          <w:sz w:val="24"/>
          <w:szCs w:val="24"/>
        </w:rPr>
        <w:lastRenderedPageBreak/>
        <w:t xml:space="preserve">The Role of Information in Reducing HIV Risk in Senegal: A Case Study Describing Lessons-Learned from a Community-Based Behavioral Intervention and a Medication-Based Intervention. </w:t>
      </w:r>
      <w:r w:rsidRPr="00DA7AAB">
        <w:rPr>
          <w:b/>
          <w:iCs/>
          <w:sz w:val="24"/>
          <w:szCs w:val="24"/>
          <w:lang w:val="pt-BR"/>
        </w:rPr>
        <w:t>Senteio, C. R.</w:t>
      </w:r>
      <w:r w:rsidRPr="00DA7AAB">
        <w:rPr>
          <w:iCs/>
          <w:sz w:val="24"/>
          <w:szCs w:val="24"/>
          <w:lang w:val="pt-BR"/>
        </w:rPr>
        <w:t xml:space="preserve">, Gueye, D., </w:t>
      </w:r>
      <w:proofErr w:type="spellStart"/>
      <w:r w:rsidRPr="00DA7AAB">
        <w:rPr>
          <w:iCs/>
          <w:sz w:val="24"/>
          <w:szCs w:val="24"/>
          <w:lang w:val="pt-BR"/>
        </w:rPr>
        <w:t>Sarr</w:t>
      </w:r>
      <w:proofErr w:type="spellEnd"/>
      <w:r w:rsidRPr="00DA7AAB">
        <w:rPr>
          <w:iCs/>
          <w:sz w:val="24"/>
          <w:szCs w:val="24"/>
          <w:lang w:val="pt-BR"/>
        </w:rPr>
        <w:t xml:space="preserve">, M., </w:t>
      </w:r>
      <w:proofErr w:type="spellStart"/>
      <w:r w:rsidRPr="00DA7AAB">
        <w:rPr>
          <w:iCs/>
          <w:sz w:val="24"/>
          <w:szCs w:val="24"/>
          <w:lang w:val="pt-BR"/>
        </w:rPr>
        <w:t>Mboup</w:t>
      </w:r>
      <w:proofErr w:type="spellEnd"/>
      <w:r w:rsidRPr="00DA7AAB">
        <w:rPr>
          <w:iCs/>
          <w:sz w:val="24"/>
          <w:szCs w:val="24"/>
          <w:lang w:val="pt-BR"/>
        </w:rPr>
        <w:t>, A.</w:t>
      </w:r>
      <w:r w:rsidR="00BE265F" w:rsidRPr="00DA7AAB">
        <w:rPr>
          <w:iCs/>
          <w:sz w:val="24"/>
          <w:szCs w:val="24"/>
          <w:lang w:val="pt-BR"/>
        </w:rPr>
        <w:t>,</w:t>
      </w:r>
      <w:r w:rsidRPr="00DA7AAB">
        <w:rPr>
          <w:iCs/>
          <w:sz w:val="24"/>
          <w:szCs w:val="24"/>
          <w:lang w:val="pt-BR"/>
        </w:rPr>
        <w:t xml:space="preserve"> &amp; </w:t>
      </w:r>
      <w:proofErr w:type="spellStart"/>
      <w:r w:rsidRPr="00DA7AAB">
        <w:rPr>
          <w:iCs/>
          <w:sz w:val="24"/>
          <w:szCs w:val="24"/>
          <w:lang w:val="pt-BR"/>
        </w:rPr>
        <w:t>Mboup</w:t>
      </w:r>
      <w:proofErr w:type="spellEnd"/>
      <w:r w:rsidRPr="00DA7AAB">
        <w:rPr>
          <w:iCs/>
          <w:sz w:val="24"/>
          <w:szCs w:val="24"/>
          <w:lang w:val="pt-BR"/>
        </w:rPr>
        <w:t>, S. (2019).</w:t>
      </w:r>
      <w:r w:rsidRPr="00DA7AAB">
        <w:rPr>
          <w:b/>
          <w:iCs/>
          <w:sz w:val="24"/>
          <w:szCs w:val="24"/>
          <w:lang w:val="pt-BR"/>
        </w:rPr>
        <w:t xml:space="preserve"> </w:t>
      </w:r>
      <w:r w:rsidRPr="00505A74">
        <w:rPr>
          <w:iCs/>
          <w:sz w:val="24"/>
          <w:szCs w:val="24"/>
        </w:rPr>
        <w:t>Poster presentation at the Association for Information Science &amp; Technology (ASIS&amp;T) Special Interest Group – Social Informatics (SIG SI) 15th Research Symposium, Melbourne, Australia, October 19, 2019</w:t>
      </w:r>
    </w:p>
    <w:p w14:paraId="72F5EDCE" w14:textId="652B95F5" w:rsidR="004F13B1" w:rsidRPr="00505A74" w:rsidRDefault="004F13B1" w:rsidP="004F13B1">
      <w:pPr>
        <w:pStyle w:val="ListParagraph"/>
        <w:numPr>
          <w:ilvl w:val="0"/>
          <w:numId w:val="30"/>
        </w:numPr>
        <w:spacing w:after="60"/>
        <w:rPr>
          <w:iCs/>
          <w:sz w:val="24"/>
          <w:szCs w:val="24"/>
        </w:rPr>
      </w:pPr>
      <w:r w:rsidRPr="00505A74">
        <w:rPr>
          <w:i/>
          <w:color w:val="231F20"/>
          <w:sz w:val="24"/>
          <w:szCs w:val="24"/>
          <w:shd w:val="clear" w:color="auto" w:fill="FFFFFF"/>
        </w:rPr>
        <w:t xml:space="preserve">Sexual Health Educators Supporting Routine HIV Screening in Primary Care. </w:t>
      </w:r>
      <w:r w:rsidRPr="00505A74">
        <w:rPr>
          <w:color w:val="231F20"/>
          <w:sz w:val="24"/>
          <w:szCs w:val="24"/>
          <w:shd w:val="clear" w:color="auto" w:fill="FFFFFF"/>
        </w:rPr>
        <w:t>Bagchi, A. D.</w:t>
      </w:r>
      <w:r w:rsidR="00BE265F">
        <w:rPr>
          <w:color w:val="231F20"/>
          <w:sz w:val="24"/>
          <w:szCs w:val="24"/>
          <w:shd w:val="clear" w:color="auto" w:fill="FFFFFF"/>
        </w:rPr>
        <w:t>,</w:t>
      </w:r>
      <w:r w:rsidRPr="00505A74">
        <w:rPr>
          <w:color w:val="231F20"/>
          <w:sz w:val="24"/>
          <w:szCs w:val="24"/>
          <w:shd w:val="clear" w:color="auto" w:fill="FFFFFF"/>
        </w:rPr>
        <w:t xml:space="preserve"> &amp; </w:t>
      </w:r>
      <w:r w:rsidRPr="00505A74">
        <w:rPr>
          <w:b/>
          <w:color w:val="231F20"/>
          <w:sz w:val="24"/>
          <w:szCs w:val="24"/>
          <w:shd w:val="clear" w:color="auto" w:fill="FFFFFF"/>
        </w:rPr>
        <w:t>Senteio, C. R.</w:t>
      </w:r>
      <w:r w:rsidRPr="00505A74">
        <w:rPr>
          <w:color w:val="231F20"/>
          <w:sz w:val="24"/>
          <w:szCs w:val="24"/>
          <w:shd w:val="clear" w:color="auto" w:fill="FFFFFF"/>
        </w:rPr>
        <w:t>, Research Presentation selected for the American Journal of Sexuality Education symposium at the 2019 Natio</w:t>
      </w:r>
      <w:r w:rsidRPr="00505A74">
        <w:rPr>
          <w:sz w:val="24"/>
          <w:szCs w:val="24"/>
        </w:rPr>
        <w:t xml:space="preserve">nal Sex Education Conference, </w:t>
      </w:r>
      <w:r w:rsidRPr="00505A74">
        <w:rPr>
          <w:color w:val="231F20"/>
          <w:sz w:val="24"/>
          <w:szCs w:val="24"/>
          <w:shd w:val="clear" w:color="auto" w:fill="FFFFFF"/>
        </w:rPr>
        <w:t xml:space="preserve">Newark, NJ, </w:t>
      </w:r>
      <w:r w:rsidRPr="00505A74">
        <w:rPr>
          <w:sz w:val="24"/>
          <w:szCs w:val="24"/>
        </w:rPr>
        <w:t>April 5, 2019</w:t>
      </w:r>
    </w:p>
    <w:p w14:paraId="352F5B32" w14:textId="77777777" w:rsidR="00637825" w:rsidRPr="00505A74" w:rsidRDefault="004F13B1" w:rsidP="00637825">
      <w:pPr>
        <w:pStyle w:val="ListParagraph"/>
        <w:numPr>
          <w:ilvl w:val="0"/>
          <w:numId w:val="30"/>
        </w:numPr>
        <w:spacing w:after="60"/>
        <w:rPr>
          <w:iCs/>
          <w:sz w:val="24"/>
          <w:szCs w:val="24"/>
        </w:rPr>
      </w:pPr>
      <w:r w:rsidRPr="00505A74">
        <w:rPr>
          <w:i/>
          <w:color w:val="231F20"/>
          <w:sz w:val="24"/>
          <w:szCs w:val="24"/>
          <w:shd w:val="clear" w:color="auto" w:fill="FFFFFF"/>
        </w:rPr>
        <w:t xml:space="preserve">The Impact of Being a Peer Sexual Health Educator: Lessons learned from mobilizing African American adolescents against HIV in Flint, Michigan. </w:t>
      </w:r>
      <w:r w:rsidRPr="00505A74">
        <w:rPr>
          <w:b/>
          <w:color w:val="231F20"/>
          <w:sz w:val="24"/>
          <w:szCs w:val="24"/>
          <w:shd w:val="clear" w:color="auto" w:fill="FFFFFF"/>
        </w:rPr>
        <w:t>Senteio, C. R.</w:t>
      </w:r>
      <w:r w:rsidRPr="00505A74">
        <w:rPr>
          <w:color w:val="231F20"/>
          <w:sz w:val="24"/>
          <w:szCs w:val="24"/>
          <w:shd w:val="clear" w:color="auto" w:fill="FFFFFF"/>
        </w:rPr>
        <w:t>, Research Presentation selected for the American Journal of Sexuality Education symposium at the 2019 Natio</w:t>
      </w:r>
      <w:r w:rsidRPr="00505A74">
        <w:rPr>
          <w:sz w:val="24"/>
          <w:szCs w:val="24"/>
        </w:rPr>
        <w:t xml:space="preserve">nal Sex Education Conference, </w:t>
      </w:r>
      <w:r w:rsidRPr="00505A74">
        <w:rPr>
          <w:color w:val="231F20"/>
          <w:sz w:val="24"/>
          <w:szCs w:val="24"/>
          <w:shd w:val="clear" w:color="auto" w:fill="FFFFFF"/>
        </w:rPr>
        <w:t xml:space="preserve">Newark, NJ, </w:t>
      </w:r>
      <w:r w:rsidRPr="00505A74">
        <w:rPr>
          <w:sz w:val="24"/>
          <w:szCs w:val="24"/>
        </w:rPr>
        <w:t>April 4, 2019</w:t>
      </w:r>
    </w:p>
    <w:p w14:paraId="16590E15" w14:textId="77777777" w:rsidR="00637825" w:rsidRPr="00505A74" w:rsidRDefault="00637825" w:rsidP="00637825">
      <w:pPr>
        <w:pStyle w:val="ListParagraph"/>
        <w:numPr>
          <w:ilvl w:val="0"/>
          <w:numId w:val="30"/>
        </w:numPr>
        <w:spacing w:after="60"/>
        <w:rPr>
          <w:iCs/>
          <w:sz w:val="24"/>
          <w:szCs w:val="24"/>
        </w:rPr>
      </w:pPr>
      <w:r w:rsidRPr="00505A74">
        <w:rPr>
          <w:i/>
          <w:sz w:val="24"/>
          <w:szCs w:val="24"/>
        </w:rPr>
        <w:t>An Approach to Design an Intervention to Promote African Americans' Use of Technology for Diabetes Self-Management</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w:t>
      </w:r>
      <w:proofErr w:type="spellStart"/>
      <w:r w:rsidRPr="00505A74">
        <w:rPr>
          <w:bCs/>
          <w:sz w:val="24"/>
          <w:szCs w:val="24"/>
        </w:rPr>
        <w:t>Soltow</w:t>
      </w:r>
      <w:proofErr w:type="spellEnd"/>
      <w:r w:rsidRPr="00505A74">
        <w:rPr>
          <w:bCs/>
          <w:sz w:val="24"/>
          <w:szCs w:val="24"/>
        </w:rPr>
        <w:t xml:space="preserve"> Hershey, D., &amp; Campbell, T. R. (2018). </w:t>
      </w:r>
      <w:r w:rsidRPr="00505A74">
        <w:rPr>
          <w:sz w:val="24"/>
          <w:szCs w:val="24"/>
        </w:rPr>
        <w:t>Poster presentation at The Gerontological Society of America's (GSA) 70</w:t>
      </w:r>
      <w:r w:rsidRPr="00505A74">
        <w:rPr>
          <w:sz w:val="24"/>
          <w:szCs w:val="24"/>
          <w:vertAlign w:val="superscript"/>
        </w:rPr>
        <w:t>th</w:t>
      </w:r>
      <w:r w:rsidRPr="00505A74">
        <w:rPr>
          <w:sz w:val="24"/>
          <w:szCs w:val="24"/>
        </w:rPr>
        <w:t xml:space="preserve"> Annual Scientific Meeting, Boston, MA, November 14, 2018</w:t>
      </w:r>
    </w:p>
    <w:p w14:paraId="111680DD" w14:textId="77777777" w:rsidR="00637825" w:rsidRPr="00505A74" w:rsidRDefault="00637825" w:rsidP="00637825">
      <w:pPr>
        <w:pStyle w:val="ListParagraph"/>
        <w:numPr>
          <w:ilvl w:val="0"/>
          <w:numId w:val="30"/>
        </w:numPr>
        <w:spacing w:after="60"/>
        <w:rPr>
          <w:iCs/>
          <w:sz w:val="24"/>
          <w:szCs w:val="24"/>
        </w:rPr>
      </w:pPr>
      <w:r w:rsidRPr="00505A74">
        <w:rPr>
          <w:i/>
          <w:iCs/>
          <w:sz w:val="24"/>
          <w:szCs w:val="24"/>
        </w:rPr>
        <w:t>Promoting elder African Americans’ use of technology to support diabetes self-care</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w:t>
      </w:r>
      <w:proofErr w:type="spellStart"/>
      <w:r w:rsidRPr="00505A74">
        <w:rPr>
          <w:bCs/>
          <w:sz w:val="24"/>
          <w:szCs w:val="24"/>
        </w:rPr>
        <w:t>Soltow</w:t>
      </w:r>
      <w:proofErr w:type="spellEnd"/>
      <w:r w:rsidRPr="00505A74">
        <w:rPr>
          <w:bCs/>
          <w:sz w:val="24"/>
          <w:szCs w:val="24"/>
        </w:rPr>
        <w:t xml:space="preserve"> Hershey, D., &amp; Campbell, T. R. (2018). </w:t>
      </w:r>
      <w:r w:rsidRPr="00505A74">
        <w:rPr>
          <w:sz w:val="24"/>
          <w:szCs w:val="24"/>
        </w:rPr>
        <w:t>Oral presentation at the 2018 American Public Health Association (APHA) Annual Meet and Expo, San Diego, CA, November 14, 2018</w:t>
      </w:r>
    </w:p>
    <w:p w14:paraId="7B96758D" w14:textId="264DDE14" w:rsidR="00637825" w:rsidRPr="00505A74" w:rsidRDefault="00637825" w:rsidP="00637825">
      <w:pPr>
        <w:pStyle w:val="ListParagraph"/>
        <w:numPr>
          <w:ilvl w:val="0"/>
          <w:numId w:val="30"/>
        </w:numPr>
        <w:spacing w:after="60"/>
        <w:rPr>
          <w:iCs/>
          <w:sz w:val="24"/>
          <w:szCs w:val="24"/>
        </w:rPr>
      </w:pPr>
      <w:r w:rsidRPr="00505A74">
        <w:rPr>
          <w:i/>
          <w:iCs/>
          <w:sz w:val="24"/>
          <w:szCs w:val="24"/>
        </w:rPr>
        <w:t xml:space="preserve">Count me Out: Investigating Perceptions of African Americans on Dialysis Who Are Not on a Kidney Transplant Waitlist, </w:t>
      </w:r>
      <w:r w:rsidR="00EA6C19">
        <w:rPr>
          <w:b/>
          <w:sz w:val="24"/>
          <w:szCs w:val="24"/>
        </w:rPr>
        <w:t xml:space="preserve">Senteio, C. R., </w:t>
      </w:r>
      <w:r w:rsidRPr="00505A74">
        <w:rPr>
          <w:sz w:val="24"/>
          <w:szCs w:val="24"/>
        </w:rPr>
        <w:t>Roundtable presentation at the 2018 American Public Health Association (APHA) Annual Meet and Expo, San Diego, CA, November 12, 2018</w:t>
      </w:r>
    </w:p>
    <w:p w14:paraId="5B6F8B15" w14:textId="0E14CD88" w:rsidR="00637825" w:rsidRPr="00505A74" w:rsidRDefault="00637825" w:rsidP="00637825">
      <w:pPr>
        <w:pStyle w:val="ListParagraph"/>
        <w:numPr>
          <w:ilvl w:val="0"/>
          <w:numId w:val="30"/>
        </w:numPr>
        <w:spacing w:after="60"/>
        <w:rPr>
          <w:iCs/>
          <w:sz w:val="24"/>
          <w:szCs w:val="24"/>
        </w:rPr>
      </w:pPr>
      <w:r w:rsidRPr="00505A74">
        <w:rPr>
          <w:i/>
          <w:iCs/>
          <w:sz w:val="24"/>
          <w:szCs w:val="24"/>
        </w:rPr>
        <w:t>Technology designed for elders to support chronic disease self-management: A systematic review</w:t>
      </w:r>
      <w:r w:rsidRPr="00505A74">
        <w:rPr>
          <w:iCs/>
          <w:sz w:val="24"/>
          <w:szCs w:val="24"/>
        </w:rPr>
        <w:t xml:space="preserve">. </w:t>
      </w:r>
      <w:r w:rsidR="00EA6C19">
        <w:rPr>
          <w:b/>
          <w:sz w:val="24"/>
          <w:szCs w:val="24"/>
        </w:rPr>
        <w:t>Senteio, C. R.</w:t>
      </w:r>
      <w:r w:rsidR="00822CB7">
        <w:rPr>
          <w:b/>
          <w:sz w:val="24"/>
          <w:szCs w:val="24"/>
        </w:rPr>
        <w:t xml:space="preserve">, </w:t>
      </w:r>
      <w:r w:rsidR="00822CB7" w:rsidRPr="00822CB7">
        <w:rPr>
          <w:bCs/>
          <w:sz w:val="24"/>
          <w:szCs w:val="24"/>
        </w:rPr>
        <w:t>&amp; Murdock, P. J.</w:t>
      </w:r>
      <w:r w:rsidR="00EA6C19">
        <w:rPr>
          <w:b/>
          <w:sz w:val="24"/>
          <w:szCs w:val="24"/>
        </w:rPr>
        <w:t xml:space="preserve"> </w:t>
      </w:r>
      <w:r w:rsidRPr="00505A74">
        <w:rPr>
          <w:iCs/>
          <w:sz w:val="24"/>
          <w:szCs w:val="24"/>
        </w:rPr>
        <w:t>Poster Presentation, American Medical Informatics Association (</w:t>
      </w:r>
      <w:r w:rsidRPr="00505A74">
        <w:rPr>
          <w:sz w:val="24"/>
          <w:szCs w:val="24"/>
        </w:rPr>
        <w:t>AMIA) 2018 Annual Symposium, “Data, Technology, and Innovation for Better Health”, San Francisco, CA, November 5, 2018</w:t>
      </w:r>
    </w:p>
    <w:p w14:paraId="7417267B" w14:textId="03EA61B5" w:rsidR="00AD7092" w:rsidRDefault="00637825" w:rsidP="00637825">
      <w:pPr>
        <w:pStyle w:val="ListParagraph"/>
        <w:numPr>
          <w:ilvl w:val="0"/>
          <w:numId w:val="30"/>
        </w:numPr>
        <w:spacing w:after="60"/>
        <w:rPr>
          <w:sz w:val="24"/>
          <w:szCs w:val="24"/>
        </w:rPr>
      </w:pPr>
      <w:r w:rsidRPr="00505A74">
        <w:rPr>
          <w:i/>
          <w:iCs/>
          <w:sz w:val="24"/>
          <w:szCs w:val="24"/>
        </w:rPr>
        <w:t>How Physicians Perceive Patients Disclose – Access to Sensitive Psychosocial Information.</w:t>
      </w:r>
      <w:r w:rsidRPr="00505A74">
        <w:rPr>
          <w:sz w:val="24"/>
          <w:szCs w:val="24"/>
        </w:rPr>
        <w:t xml:space="preserve"> Yoon, D., </w:t>
      </w:r>
      <w:r w:rsidR="00453E18">
        <w:rPr>
          <w:sz w:val="24"/>
          <w:szCs w:val="24"/>
        </w:rPr>
        <w:t xml:space="preserve">&amp; </w:t>
      </w:r>
      <w:r w:rsidRPr="00505A74">
        <w:rPr>
          <w:b/>
          <w:bCs/>
          <w:sz w:val="24"/>
          <w:szCs w:val="24"/>
        </w:rPr>
        <w:t xml:space="preserve">Senteio, C. </w:t>
      </w:r>
      <w:proofErr w:type="gramStart"/>
      <w:r w:rsidRPr="00505A74">
        <w:rPr>
          <w:b/>
          <w:bCs/>
          <w:sz w:val="24"/>
          <w:szCs w:val="24"/>
        </w:rPr>
        <w:t>R.</w:t>
      </w:r>
      <w:r w:rsidR="00453E18">
        <w:rPr>
          <w:sz w:val="24"/>
          <w:szCs w:val="24"/>
        </w:rPr>
        <w:t>.</w:t>
      </w:r>
      <w:proofErr w:type="gramEnd"/>
      <w:r w:rsidRPr="00505A74">
        <w:rPr>
          <w:sz w:val="24"/>
          <w:szCs w:val="24"/>
        </w:rPr>
        <w:t xml:space="preserve"> 2018 ICA Conference, Prague, Czech Republic, May 24-28, 2018</w:t>
      </w:r>
    </w:p>
    <w:p w14:paraId="683E4090" w14:textId="105878FE" w:rsidR="00637825" w:rsidRPr="00505A74" w:rsidRDefault="00637825" w:rsidP="00637825">
      <w:pPr>
        <w:pStyle w:val="ListParagraph"/>
        <w:numPr>
          <w:ilvl w:val="0"/>
          <w:numId w:val="30"/>
        </w:numPr>
        <w:spacing w:after="60"/>
        <w:rPr>
          <w:iCs/>
          <w:sz w:val="24"/>
          <w:szCs w:val="24"/>
        </w:rPr>
      </w:pPr>
      <w:r w:rsidRPr="00505A74">
        <w:rPr>
          <w:i/>
          <w:iCs/>
          <w:sz w:val="24"/>
          <w:szCs w:val="24"/>
        </w:rPr>
        <w:t>Diabetes Education and Intergenerational Technology Transfer: African American Elders Using Technology to Support Diabetes Self-Management</w:t>
      </w:r>
      <w:r w:rsidRPr="00505A74">
        <w:rPr>
          <w:sz w:val="24"/>
          <w:szCs w:val="24"/>
        </w:rPr>
        <w:t xml:space="preserve">. </w:t>
      </w:r>
      <w:r w:rsidRPr="00505A74">
        <w:rPr>
          <w:b/>
          <w:bCs/>
          <w:sz w:val="24"/>
          <w:szCs w:val="24"/>
        </w:rPr>
        <w:t>Senteio, C. R.</w:t>
      </w:r>
      <w:r w:rsidRPr="00505A74">
        <w:rPr>
          <w:sz w:val="24"/>
          <w:szCs w:val="24"/>
        </w:rPr>
        <w:t xml:space="preserve">, Hershey, D., </w:t>
      </w:r>
      <w:r w:rsidR="00453E18">
        <w:rPr>
          <w:sz w:val="24"/>
          <w:szCs w:val="24"/>
        </w:rPr>
        <w:t xml:space="preserve">&amp; </w:t>
      </w:r>
      <w:r w:rsidRPr="00505A74">
        <w:rPr>
          <w:sz w:val="24"/>
          <w:szCs w:val="24"/>
        </w:rPr>
        <w:t xml:space="preserve">Campbell, T., (2018). Paper presented at the International Society for </w:t>
      </w:r>
      <w:proofErr w:type="spellStart"/>
      <w:r w:rsidRPr="00505A74">
        <w:rPr>
          <w:sz w:val="24"/>
          <w:szCs w:val="24"/>
        </w:rPr>
        <w:t>Gerontechnology</w:t>
      </w:r>
      <w:proofErr w:type="spellEnd"/>
      <w:r w:rsidRPr="00505A74">
        <w:rPr>
          <w:sz w:val="24"/>
          <w:szCs w:val="24"/>
        </w:rPr>
        <w:t xml:space="preserve"> 11</w:t>
      </w:r>
      <w:r w:rsidRPr="00505A74">
        <w:rPr>
          <w:sz w:val="24"/>
          <w:szCs w:val="24"/>
          <w:vertAlign w:val="superscript"/>
        </w:rPr>
        <w:t>th</w:t>
      </w:r>
      <w:r w:rsidRPr="00505A74">
        <w:rPr>
          <w:sz w:val="24"/>
          <w:szCs w:val="24"/>
        </w:rPr>
        <w:t xml:space="preserve"> World Conference, St. Petersburg, FL, May 8, 2018</w:t>
      </w:r>
    </w:p>
    <w:p w14:paraId="49148527" w14:textId="34BF2448" w:rsidR="00637825" w:rsidRPr="00505A74" w:rsidRDefault="00637825" w:rsidP="00637825">
      <w:pPr>
        <w:pStyle w:val="ListParagraph"/>
        <w:numPr>
          <w:ilvl w:val="0"/>
          <w:numId w:val="30"/>
        </w:numPr>
        <w:spacing w:after="60"/>
        <w:rPr>
          <w:iCs/>
          <w:sz w:val="24"/>
          <w:szCs w:val="24"/>
        </w:rPr>
      </w:pPr>
      <w:r w:rsidRPr="00505A74">
        <w:rPr>
          <w:i/>
          <w:iCs/>
          <w:sz w:val="24"/>
          <w:szCs w:val="24"/>
        </w:rPr>
        <w:t>Towards Meaningful Engagement: Challenges and Opportunities to Facilitating Information Flow and Use to Support Health and Wellness</w:t>
      </w:r>
      <w:r w:rsidRPr="00505A74">
        <w:rPr>
          <w:iCs/>
          <w:sz w:val="24"/>
          <w:szCs w:val="24"/>
        </w:rPr>
        <w:t xml:space="preserve">, </w:t>
      </w:r>
      <w:r w:rsidR="00EA6C19" w:rsidRPr="00505A74">
        <w:rPr>
          <w:b/>
          <w:bCs/>
          <w:sz w:val="24"/>
          <w:szCs w:val="24"/>
        </w:rPr>
        <w:t>Senteio, C. R.</w:t>
      </w:r>
      <w:r w:rsidR="00EA6C19" w:rsidRPr="00AF2F24">
        <w:rPr>
          <w:sz w:val="24"/>
          <w:szCs w:val="24"/>
        </w:rPr>
        <w:t>,</w:t>
      </w:r>
      <w:r w:rsidR="00EA6C19" w:rsidRPr="00505A74">
        <w:rPr>
          <w:b/>
          <w:bCs/>
          <w:sz w:val="24"/>
          <w:szCs w:val="24"/>
        </w:rPr>
        <w:t xml:space="preserve"> </w:t>
      </w:r>
      <w:r w:rsidR="00EA6C19">
        <w:rPr>
          <w:sz w:val="24"/>
          <w:szCs w:val="24"/>
        </w:rPr>
        <w:t xml:space="preserve">&amp; </w:t>
      </w:r>
      <w:r w:rsidR="00EA6C19">
        <w:rPr>
          <w:bCs/>
          <w:sz w:val="24"/>
          <w:szCs w:val="24"/>
        </w:rPr>
        <w:t>Wolf</w:t>
      </w:r>
      <w:r w:rsidR="00EA6C19" w:rsidRPr="00505A74">
        <w:rPr>
          <w:bCs/>
          <w:sz w:val="24"/>
          <w:szCs w:val="24"/>
        </w:rPr>
        <w:t xml:space="preserve">, </w:t>
      </w:r>
      <w:r w:rsidR="00EA6C19">
        <w:rPr>
          <w:bCs/>
          <w:sz w:val="24"/>
          <w:szCs w:val="24"/>
        </w:rPr>
        <w:t>C</w:t>
      </w:r>
      <w:r w:rsidR="00EA6C19" w:rsidRPr="00505A74">
        <w:rPr>
          <w:bCs/>
          <w:sz w:val="24"/>
          <w:szCs w:val="24"/>
        </w:rPr>
        <w:t>.</w:t>
      </w:r>
      <w:r w:rsidR="00EA6C19">
        <w:rPr>
          <w:bCs/>
          <w:sz w:val="24"/>
          <w:szCs w:val="24"/>
        </w:rPr>
        <w:t>,</w:t>
      </w:r>
      <w:r w:rsidR="00EA6C19" w:rsidRPr="00505A74">
        <w:rPr>
          <w:bCs/>
          <w:sz w:val="24"/>
          <w:szCs w:val="24"/>
        </w:rPr>
        <w:t xml:space="preserve"> </w:t>
      </w:r>
      <w:r w:rsidRPr="00505A74">
        <w:rPr>
          <w:iCs/>
          <w:sz w:val="24"/>
          <w:szCs w:val="24"/>
        </w:rPr>
        <w:t xml:space="preserve">Workshop Proposal Selected for the 2018 </w:t>
      </w:r>
      <w:proofErr w:type="spellStart"/>
      <w:r w:rsidRPr="00505A74">
        <w:rPr>
          <w:iCs/>
          <w:sz w:val="24"/>
          <w:szCs w:val="24"/>
        </w:rPr>
        <w:t>iConference</w:t>
      </w:r>
      <w:proofErr w:type="spellEnd"/>
      <w:r w:rsidRPr="00505A74">
        <w:rPr>
          <w:iCs/>
          <w:sz w:val="24"/>
          <w:szCs w:val="24"/>
        </w:rPr>
        <w:t>, “</w:t>
      </w:r>
      <w:r w:rsidRPr="00505A74">
        <w:rPr>
          <w:sz w:val="24"/>
          <w:szCs w:val="24"/>
        </w:rPr>
        <w:t>Transforming Digital Worlds” Sheffield, UK</w:t>
      </w:r>
      <w:r w:rsidRPr="00505A74">
        <w:rPr>
          <w:color w:val="231F20"/>
          <w:sz w:val="24"/>
          <w:szCs w:val="24"/>
          <w:shd w:val="clear" w:color="auto" w:fill="FFFFFF"/>
        </w:rPr>
        <w:t>, March 25, 2018</w:t>
      </w:r>
    </w:p>
    <w:p w14:paraId="7BA53A16" w14:textId="73E08A83" w:rsidR="00637825" w:rsidRPr="00505A74" w:rsidRDefault="00637825" w:rsidP="00637825">
      <w:pPr>
        <w:pStyle w:val="ListParagraph"/>
        <w:numPr>
          <w:ilvl w:val="0"/>
          <w:numId w:val="30"/>
        </w:numPr>
        <w:spacing w:after="60"/>
        <w:rPr>
          <w:iCs/>
          <w:sz w:val="24"/>
          <w:szCs w:val="24"/>
        </w:rPr>
      </w:pPr>
      <w:r w:rsidRPr="00505A74">
        <w:rPr>
          <w:i/>
          <w:iCs/>
          <w:sz w:val="24"/>
          <w:szCs w:val="24"/>
        </w:rPr>
        <w:t>Library Engagement with Community-based Health &amp; Wellness in Diverse Communities.</w:t>
      </w:r>
      <w:r w:rsidRPr="00505A74">
        <w:rPr>
          <w:sz w:val="24"/>
          <w:szCs w:val="24"/>
        </w:rPr>
        <w:t xml:space="preserve"> </w:t>
      </w:r>
      <w:r w:rsidRPr="00505A74">
        <w:rPr>
          <w:b/>
          <w:bCs/>
          <w:sz w:val="24"/>
          <w:szCs w:val="24"/>
        </w:rPr>
        <w:t>Senteio, C. R.</w:t>
      </w:r>
      <w:r w:rsidRPr="00AF2F24">
        <w:rPr>
          <w:sz w:val="24"/>
          <w:szCs w:val="24"/>
        </w:rPr>
        <w:t>,</w:t>
      </w:r>
      <w:r w:rsidRPr="00505A74">
        <w:rPr>
          <w:b/>
          <w:bCs/>
          <w:sz w:val="24"/>
          <w:szCs w:val="24"/>
        </w:rPr>
        <w:t xml:space="preserve"> </w:t>
      </w:r>
      <w:r w:rsidR="00453E18">
        <w:rPr>
          <w:sz w:val="24"/>
          <w:szCs w:val="24"/>
        </w:rPr>
        <w:t xml:space="preserve">&amp; </w:t>
      </w:r>
      <w:proofErr w:type="spellStart"/>
      <w:r w:rsidRPr="00505A74">
        <w:rPr>
          <w:bCs/>
          <w:sz w:val="24"/>
          <w:szCs w:val="24"/>
        </w:rPr>
        <w:t>Kranich</w:t>
      </w:r>
      <w:proofErr w:type="spellEnd"/>
      <w:r w:rsidRPr="00505A74">
        <w:rPr>
          <w:bCs/>
          <w:sz w:val="24"/>
          <w:szCs w:val="24"/>
        </w:rPr>
        <w:t xml:space="preserve">, N. </w:t>
      </w:r>
      <w:r w:rsidRPr="00505A74">
        <w:rPr>
          <w:sz w:val="24"/>
          <w:szCs w:val="24"/>
        </w:rPr>
        <w:t xml:space="preserve">Paper presented at the 2018 ALISE National Conference, Denver, CO, February 8, 2018 </w:t>
      </w:r>
    </w:p>
    <w:p w14:paraId="5F15FBE8" w14:textId="082EC059" w:rsidR="00637825" w:rsidRPr="00505A74" w:rsidRDefault="00637825" w:rsidP="00637825">
      <w:pPr>
        <w:pStyle w:val="ListParagraph"/>
        <w:numPr>
          <w:ilvl w:val="0"/>
          <w:numId w:val="30"/>
        </w:numPr>
        <w:spacing w:after="60"/>
        <w:rPr>
          <w:iCs/>
          <w:sz w:val="24"/>
          <w:szCs w:val="24"/>
        </w:rPr>
      </w:pPr>
      <w:proofErr w:type="spellStart"/>
      <w:r w:rsidRPr="00505A74">
        <w:rPr>
          <w:i/>
          <w:color w:val="231F20"/>
          <w:sz w:val="24"/>
          <w:szCs w:val="24"/>
          <w:shd w:val="clear" w:color="auto" w:fill="FFFFFF"/>
        </w:rPr>
        <w:t>SeXperts</w:t>
      </w:r>
      <w:proofErr w:type="spellEnd"/>
      <w:r w:rsidRPr="00505A74">
        <w:rPr>
          <w:i/>
          <w:color w:val="231F20"/>
          <w:sz w:val="24"/>
          <w:szCs w:val="24"/>
          <w:shd w:val="clear" w:color="auto" w:fill="FFFFFF"/>
        </w:rPr>
        <w:t>: Enhancing Sex Education Using Peer Mentors in a Researcher-Community Partnership</w:t>
      </w:r>
      <w:r w:rsidRPr="00505A74">
        <w:rPr>
          <w:color w:val="231F20"/>
          <w:sz w:val="24"/>
          <w:szCs w:val="24"/>
          <w:shd w:val="clear" w:color="auto" w:fill="FFFFFF"/>
        </w:rPr>
        <w:t xml:space="preserve">. </w:t>
      </w:r>
      <w:r w:rsidRPr="00505A74">
        <w:rPr>
          <w:b/>
          <w:color w:val="231F20"/>
          <w:sz w:val="24"/>
          <w:szCs w:val="24"/>
          <w:shd w:val="clear" w:color="auto" w:fill="FFFFFF"/>
        </w:rPr>
        <w:t>Senteio, C. R.</w:t>
      </w:r>
      <w:r w:rsidRPr="00505A74">
        <w:rPr>
          <w:color w:val="231F20"/>
          <w:sz w:val="24"/>
          <w:szCs w:val="24"/>
          <w:shd w:val="clear" w:color="auto" w:fill="FFFFFF"/>
        </w:rPr>
        <w:t xml:space="preserve">, </w:t>
      </w:r>
      <w:r w:rsidR="00453E18">
        <w:rPr>
          <w:color w:val="231F20"/>
          <w:sz w:val="24"/>
          <w:szCs w:val="24"/>
          <w:shd w:val="clear" w:color="auto" w:fill="FFFFFF"/>
        </w:rPr>
        <w:t xml:space="preserve">&amp; </w:t>
      </w:r>
      <w:r w:rsidRPr="00505A74">
        <w:rPr>
          <w:color w:val="231F20"/>
          <w:sz w:val="24"/>
          <w:szCs w:val="24"/>
          <w:shd w:val="clear" w:color="auto" w:fill="FFFFFF"/>
        </w:rPr>
        <w:t xml:space="preserve">Campbell, T. Research Presentation selected for Research Symposium, 2017 </w:t>
      </w:r>
      <w:r w:rsidRPr="00505A74">
        <w:rPr>
          <w:sz w:val="24"/>
          <w:szCs w:val="24"/>
        </w:rPr>
        <w:t xml:space="preserve">National Sex Education Conference, </w:t>
      </w:r>
      <w:r w:rsidRPr="00505A74">
        <w:rPr>
          <w:color w:val="231F20"/>
          <w:sz w:val="24"/>
          <w:szCs w:val="24"/>
          <w:shd w:val="clear" w:color="auto" w:fill="FFFFFF"/>
        </w:rPr>
        <w:t xml:space="preserve">Atlantic City, NJ, </w:t>
      </w:r>
      <w:r w:rsidRPr="00505A74">
        <w:rPr>
          <w:sz w:val="24"/>
          <w:szCs w:val="24"/>
        </w:rPr>
        <w:t>December 8, 2017</w:t>
      </w:r>
    </w:p>
    <w:p w14:paraId="4D1C8641" w14:textId="72E6465D" w:rsidR="00637825" w:rsidRPr="00505A74" w:rsidRDefault="00637825" w:rsidP="00637825">
      <w:pPr>
        <w:pStyle w:val="ListParagraph"/>
        <w:numPr>
          <w:ilvl w:val="0"/>
          <w:numId w:val="30"/>
        </w:numPr>
        <w:spacing w:after="60"/>
        <w:rPr>
          <w:iCs/>
          <w:sz w:val="24"/>
          <w:szCs w:val="24"/>
        </w:rPr>
      </w:pPr>
      <w:r w:rsidRPr="00505A74">
        <w:rPr>
          <w:i/>
          <w:sz w:val="24"/>
          <w:szCs w:val="24"/>
        </w:rPr>
        <w:t>Diabetes Education and Intergenerational Technology Transfer</w:t>
      </w:r>
      <w:r w:rsidRPr="00505A74">
        <w:rPr>
          <w:sz w:val="24"/>
          <w:szCs w:val="24"/>
        </w:rPr>
        <w:t xml:space="preserve">. </w:t>
      </w:r>
      <w:r w:rsidRPr="00505A74">
        <w:rPr>
          <w:b/>
          <w:sz w:val="24"/>
          <w:szCs w:val="24"/>
        </w:rPr>
        <w:t>Senteio, C. R.</w:t>
      </w:r>
      <w:r w:rsidRPr="00505A74">
        <w:rPr>
          <w:sz w:val="24"/>
          <w:szCs w:val="24"/>
        </w:rPr>
        <w:t xml:space="preserve">, </w:t>
      </w:r>
      <w:r w:rsidR="00453E18">
        <w:rPr>
          <w:sz w:val="24"/>
          <w:szCs w:val="24"/>
        </w:rPr>
        <w:t xml:space="preserve">&amp; </w:t>
      </w:r>
      <w:r w:rsidRPr="00505A74">
        <w:rPr>
          <w:sz w:val="24"/>
          <w:szCs w:val="24"/>
        </w:rPr>
        <w:t>Campbell, T. Research paper selected for presentation at the 2017 American Public Health Association (APHA) Annual Meet and Expo, Atlanta, GA, November 7, 2017</w:t>
      </w:r>
    </w:p>
    <w:p w14:paraId="6A1A5663" w14:textId="461A1D63" w:rsidR="00637825" w:rsidRPr="00505A74" w:rsidRDefault="00637825" w:rsidP="00637825">
      <w:pPr>
        <w:pStyle w:val="ListParagraph"/>
        <w:numPr>
          <w:ilvl w:val="0"/>
          <w:numId w:val="30"/>
        </w:numPr>
        <w:spacing w:after="60"/>
        <w:rPr>
          <w:iCs/>
          <w:sz w:val="24"/>
          <w:szCs w:val="24"/>
        </w:rPr>
      </w:pPr>
      <w:r w:rsidRPr="00505A74">
        <w:rPr>
          <w:i/>
          <w:sz w:val="24"/>
          <w:szCs w:val="24"/>
        </w:rPr>
        <w:t>Comprehensive Process Model of Clinical Information Interaction in Primary Care: Results of a “Best-Fit” Framework Synthesis.</w:t>
      </w:r>
      <w:r w:rsidRPr="00505A74">
        <w:rPr>
          <w:sz w:val="24"/>
          <w:szCs w:val="24"/>
        </w:rPr>
        <w:t xml:space="preserve"> </w:t>
      </w:r>
      <w:proofErr w:type="spellStart"/>
      <w:r w:rsidRPr="00505A74">
        <w:rPr>
          <w:sz w:val="24"/>
          <w:szCs w:val="24"/>
        </w:rPr>
        <w:t>Veinot</w:t>
      </w:r>
      <w:proofErr w:type="spellEnd"/>
      <w:r w:rsidRPr="00505A74">
        <w:rPr>
          <w:sz w:val="24"/>
          <w:szCs w:val="24"/>
        </w:rPr>
        <w:t xml:space="preserve">, T.V., </w:t>
      </w:r>
      <w:r w:rsidRPr="00505A74">
        <w:rPr>
          <w:b/>
          <w:sz w:val="24"/>
          <w:szCs w:val="24"/>
        </w:rPr>
        <w:t>Senteio, C. R.</w:t>
      </w:r>
      <w:r w:rsidRPr="00505A74">
        <w:rPr>
          <w:sz w:val="24"/>
          <w:szCs w:val="24"/>
        </w:rPr>
        <w:t xml:space="preserve">, </w:t>
      </w:r>
      <w:proofErr w:type="spellStart"/>
      <w:r w:rsidRPr="00505A74">
        <w:rPr>
          <w:sz w:val="24"/>
          <w:szCs w:val="24"/>
        </w:rPr>
        <w:t>Hanauer</w:t>
      </w:r>
      <w:proofErr w:type="spellEnd"/>
      <w:r w:rsidRPr="00505A74">
        <w:rPr>
          <w:sz w:val="24"/>
          <w:szCs w:val="24"/>
        </w:rPr>
        <w:t xml:space="preserve">, D., </w:t>
      </w:r>
      <w:r w:rsidR="00AF2F24">
        <w:rPr>
          <w:sz w:val="24"/>
          <w:szCs w:val="24"/>
        </w:rPr>
        <w:t>&amp;</w:t>
      </w:r>
      <w:r w:rsidR="00AF2F24" w:rsidRPr="00505A74">
        <w:rPr>
          <w:sz w:val="24"/>
          <w:szCs w:val="24"/>
        </w:rPr>
        <w:t xml:space="preserve"> </w:t>
      </w:r>
      <w:r w:rsidRPr="00505A74">
        <w:rPr>
          <w:sz w:val="24"/>
          <w:szCs w:val="24"/>
        </w:rPr>
        <w:t>Lowery,</w:t>
      </w:r>
      <w:r w:rsidR="00453E18">
        <w:rPr>
          <w:sz w:val="24"/>
          <w:szCs w:val="24"/>
        </w:rPr>
        <w:t xml:space="preserve"> </w:t>
      </w:r>
      <w:r w:rsidRPr="00505A74">
        <w:rPr>
          <w:sz w:val="24"/>
          <w:szCs w:val="24"/>
        </w:rPr>
        <w:t xml:space="preserve">Julie C. </w:t>
      </w:r>
      <w:r w:rsidRPr="00505A74">
        <w:rPr>
          <w:sz w:val="24"/>
          <w:szCs w:val="24"/>
        </w:rPr>
        <w:lastRenderedPageBreak/>
        <w:t>Workshop on Interactive Systems in Healthcare (</w:t>
      </w:r>
      <w:r w:rsidRPr="00505A74">
        <w:rPr>
          <w:bCs/>
          <w:sz w:val="24"/>
          <w:szCs w:val="24"/>
        </w:rPr>
        <w:t>WISH</w:t>
      </w:r>
      <w:r w:rsidRPr="00505A74">
        <w:rPr>
          <w:sz w:val="24"/>
          <w:szCs w:val="24"/>
        </w:rPr>
        <w:t>) at the AMIA 2017 Annual Symposium, “Precision Informatics for Health: The Right Informatics for the Right Person at the Right Time”, Washington, DC, November 4, 2017</w:t>
      </w:r>
    </w:p>
    <w:p w14:paraId="34B3F12A" w14:textId="0726511B" w:rsidR="00F4179C" w:rsidRPr="00505A74" w:rsidRDefault="00637825" w:rsidP="00F4179C">
      <w:pPr>
        <w:pStyle w:val="ListParagraph"/>
        <w:numPr>
          <w:ilvl w:val="0"/>
          <w:numId w:val="30"/>
        </w:numPr>
        <w:spacing w:after="60"/>
        <w:rPr>
          <w:iCs/>
          <w:sz w:val="24"/>
          <w:szCs w:val="24"/>
        </w:rPr>
      </w:pPr>
      <w:r w:rsidRPr="00505A74">
        <w:rPr>
          <w:i/>
          <w:sz w:val="24"/>
          <w:szCs w:val="24"/>
        </w:rPr>
        <w:t>Diabetes Education and Intergenerational Technology Transfer</w:t>
      </w:r>
      <w:r w:rsidRPr="00505A74">
        <w:rPr>
          <w:sz w:val="24"/>
          <w:szCs w:val="24"/>
        </w:rPr>
        <w:t xml:space="preserve">. </w:t>
      </w:r>
      <w:r w:rsidRPr="00505A74">
        <w:rPr>
          <w:b/>
          <w:sz w:val="24"/>
          <w:szCs w:val="24"/>
        </w:rPr>
        <w:t>Senteio, C. R.</w:t>
      </w:r>
      <w:r w:rsidRPr="00505A74">
        <w:rPr>
          <w:sz w:val="24"/>
          <w:szCs w:val="24"/>
        </w:rPr>
        <w:t xml:space="preserve">, Hershey, D., </w:t>
      </w:r>
      <w:r w:rsidR="00453E18">
        <w:rPr>
          <w:sz w:val="24"/>
          <w:szCs w:val="24"/>
        </w:rPr>
        <w:t xml:space="preserve">&amp; </w:t>
      </w:r>
      <w:r w:rsidRPr="00505A74">
        <w:rPr>
          <w:sz w:val="24"/>
          <w:szCs w:val="24"/>
        </w:rPr>
        <w:t>Campbell, T. Research paper accepted for presentation at the 21</w:t>
      </w:r>
      <w:r w:rsidRPr="00505A74">
        <w:rPr>
          <w:sz w:val="24"/>
          <w:szCs w:val="24"/>
          <w:vertAlign w:val="superscript"/>
        </w:rPr>
        <w:t>st</w:t>
      </w:r>
      <w:r w:rsidRPr="00505A74">
        <w:rPr>
          <w:sz w:val="24"/>
          <w:szCs w:val="24"/>
        </w:rPr>
        <w:t xml:space="preserve"> International Association of Gerontology and Geriatrics (IAGG) World Congress of Gerontology and Geriatrics, Session: Resource Centers on Minority Aging: State of the Art Research, San Francisco, CA, July 27, 2017</w:t>
      </w:r>
    </w:p>
    <w:p w14:paraId="073D7F4C" w14:textId="04D6D9A5" w:rsidR="00F4179C" w:rsidRPr="00505A74" w:rsidRDefault="00F4179C" w:rsidP="00F4179C">
      <w:pPr>
        <w:pStyle w:val="ListParagraph"/>
        <w:numPr>
          <w:ilvl w:val="0"/>
          <w:numId w:val="30"/>
        </w:numPr>
        <w:spacing w:after="60"/>
        <w:rPr>
          <w:iCs/>
          <w:sz w:val="24"/>
          <w:szCs w:val="24"/>
        </w:rPr>
      </w:pPr>
      <w:r w:rsidRPr="00505A74">
        <w:rPr>
          <w:i/>
          <w:sz w:val="24"/>
        </w:rPr>
        <w:t>Psychosocial Information: Supporting Clinical Decisions to Enable Personalized Diabetes Care</w:t>
      </w:r>
      <w:r w:rsidRPr="00505A74">
        <w:rPr>
          <w:sz w:val="24"/>
        </w:rPr>
        <w:t xml:space="preserve">. </w:t>
      </w:r>
      <w:bookmarkStart w:id="43" w:name="OLE_LINK50"/>
      <w:bookmarkStart w:id="44" w:name="OLE_LINK51"/>
      <w:bookmarkStart w:id="45" w:name="OLE_LINK52"/>
      <w:r w:rsidR="004D0AEA" w:rsidRPr="00505A74">
        <w:rPr>
          <w:b/>
          <w:sz w:val="24"/>
          <w:szCs w:val="24"/>
        </w:rPr>
        <w:t>Senteio, C. R.</w:t>
      </w:r>
      <w:r w:rsidR="004D0AEA">
        <w:rPr>
          <w:b/>
          <w:sz w:val="24"/>
          <w:szCs w:val="24"/>
        </w:rPr>
        <w:t xml:space="preserve"> </w:t>
      </w:r>
      <w:r w:rsidRPr="00505A74">
        <w:rPr>
          <w:sz w:val="24"/>
        </w:rPr>
        <w:t>R</w:t>
      </w:r>
      <w:bookmarkStart w:id="46" w:name="OLE_LINK53"/>
      <w:bookmarkStart w:id="47" w:name="OLE_LINK54"/>
      <w:r w:rsidRPr="00505A74">
        <w:rPr>
          <w:sz w:val="24"/>
        </w:rPr>
        <w:t>esearch poster selected for presentation at the 2016 American Public Health Association (APHA) Annual Meet and Expo, Denver, CO, November 1, 2016</w:t>
      </w:r>
      <w:bookmarkEnd w:id="43"/>
      <w:bookmarkEnd w:id="44"/>
      <w:bookmarkEnd w:id="45"/>
      <w:bookmarkEnd w:id="46"/>
      <w:bookmarkEnd w:id="47"/>
    </w:p>
    <w:p w14:paraId="7EA01E85" w14:textId="3E141B6D" w:rsidR="00F4179C" w:rsidRPr="00505A74" w:rsidRDefault="00F4179C" w:rsidP="00F4179C">
      <w:pPr>
        <w:pStyle w:val="ListParagraph"/>
        <w:numPr>
          <w:ilvl w:val="0"/>
          <w:numId w:val="30"/>
        </w:numPr>
        <w:spacing w:after="60"/>
        <w:rPr>
          <w:iCs/>
          <w:sz w:val="24"/>
          <w:szCs w:val="24"/>
        </w:rPr>
      </w:pPr>
      <w:r w:rsidRPr="00505A74">
        <w:rPr>
          <w:i/>
          <w:sz w:val="24"/>
        </w:rPr>
        <w:t>YOUR Blessed Health: Community health worker informed framework for mobilizing faith leaders to address HIV incidence</w:t>
      </w:r>
      <w:r w:rsidRPr="00505A74">
        <w:rPr>
          <w:sz w:val="24"/>
        </w:rPr>
        <w:t xml:space="preserve">. </w:t>
      </w:r>
      <w:r w:rsidR="004D0AEA" w:rsidRPr="00505A74">
        <w:rPr>
          <w:b/>
          <w:sz w:val="24"/>
          <w:szCs w:val="24"/>
        </w:rPr>
        <w:t>Senteio, C. R.</w:t>
      </w:r>
      <w:r w:rsidR="004D0AEA">
        <w:rPr>
          <w:b/>
          <w:sz w:val="24"/>
          <w:szCs w:val="24"/>
        </w:rPr>
        <w:t xml:space="preserve"> </w:t>
      </w:r>
      <w:r w:rsidRPr="00505A74">
        <w:rPr>
          <w:sz w:val="24"/>
        </w:rPr>
        <w:t>Research paper selected for presentation at the 2016 American Public Health Association (APHA) Annual Meet and Expo, Denver, CO, October 31, 2016</w:t>
      </w:r>
    </w:p>
    <w:p w14:paraId="52FF6E63" w14:textId="52DC5A0F" w:rsidR="00F4179C" w:rsidRPr="00505A74" w:rsidRDefault="00F4179C" w:rsidP="00F4179C">
      <w:pPr>
        <w:pStyle w:val="ListParagraph"/>
        <w:numPr>
          <w:ilvl w:val="0"/>
          <w:numId w:val="30"/>
        </w:numPr>
        <w:spacing w:after="60"/>
        <w:rPr>
          <w:iCs/>
          <w:sz w:val="24"/>
          <w:szCs w:val="24"/>
        </w:rPr>
      </w:pPr>
      <w:r w:rsidRPr="00505A74">
        <w:rPr>
          <w:i/>
          <w:sz w:val="24"/>
        </w:rPr>
        <w:t xml:space="preserve">Psychosocial Factors </w:t>
      </w:r>
      <w:proofErr w:type="gramStart"/>
      <w:r w:rsidRPr="00505A74">
        <w:rPr>
          <w:i/>
          <w:sz w:val="24"/>
        </w:rPr>
        <w:t>In</w:t>
      </w:r>
      <w:proofErr w:type="gramEnd"/>
      <w:r w:rsidRPr="00505A74">
        <w:rPr>
          <w:i/>
          <w:sz w:val="24"/>
        </w:rPr>
        <w:t xml:space="preserve"> Diabetes Care</w:t>
      </w:r>
      <w:r w:rsidRPr="00505A74">
        <w:rPr>
          <w:sz w:val="24"/>
        </w:rPr>
        <w:t xml:space="preserve">. </w:t>
      </w:r>
      <w:r w:rsidR="004D0AEA" w:rsidRPr="00505A74">
        <w:rPr>
          <w:b/>
          <w:sz w:val="24"/>
          <w:szCs w:val="24"/>
        </w:rPr>
        <w:t>Senteio, C. R.</w:t>
      </w:r>
      <w:r w:rsidR="004D0AEA">
        <w:rPr>
          <w:b/>
          <w:sz w:val="24"/>
          <w:szCs w:val="24"/>
        </w:rPr>
        <w:t xml:space="preserve"> </w:t>
      </w:r>
      <w:r w:rsidRPr="00505A74">
        <w:rPr>
          <w:sz w:val="24"/>
        </w:rPr>
        <w:t>Research poster selected for presentation at the 11th Biannual Interdisciplinary Committee on Organizational Studies (ICOS) Likert Dissertation Poster Session, University of Michigan Union, Ann Arbor, MI, February 20, 2015</w:t>
      </w:r>
    </w:p>
    <w:p w14:paraId="7526CA1E" w14:textId="5650503F" w:rsidR="00F4179C" w:rsidRPr="00505A74" w:rsidRDefault="00F4179C" w:rsidP="00F4179C">
      <w:pPr>
        <w:pStyle w:val="ListParagraph"/>
        <w:numPr>
          <w:ilvl w:val="0"/>
          <w:numId w:val="30"/>
        </w:numPr>
        <w:spacing w:after="60"/>
        <w:rPr>
          <w:iCs/>
          <w:sz w:val="24"/>
          <w:szCs w:val="24"/>
        </w:rPr>
      </w:pPr>
      <w:r w:rsidRPr="00505A74">
        <w:rPr>
          <w:i/>
          <w:sz w:val="24"/>
        </w:rPr>
        <w:t xml:space="preserve">Psychosocial Factors </w:t>
      </w:r>
      <w:proofErr w:type="gramStart"/>
      <w:r w:rsidRPr="00505A74">
        <w:rPr>
          <w:i/>
          <w:sz w:val="24"/>
        </w:rPr>
        <w:t>In</w:t>
      </w:r>
      <w:proofErr w:type="gramEnd"/>
      <w:r w:rsidRPr="00505A74">
        <w:rPr>
          <w:i/>
          <w:sz w:val="24"/>
        </w:rPr>
        <w:t xml:space="preserve"> Diabetes Care</w:t>
      </w:r>
      <w:r w:rsidRPr="00505A74">
        <w:rPr>
          <w:sz w:val="24"/>
        </w:rPr>
        <w:t xml:space="preserve">. </w:t>
      </w:r>
      <w:r w:rsidR="004D0AEA" w:rsidRPr="00505A74">
        <w:rPr>
          <w:b/>
          <w:sz w:val="24"/>
          <w:szCs w:val="24"/>
        </w:rPr>
        <w:t>Senteio, C. R.</w:t>
      </w:r>
      <w:r w:rsidR="004D0AEA">
        <w:rPr>
          <w:b/>
          <w:sz w:val="24"/>
          <w:szCs w:val="24"/>
        </w:rPr>
        <w:t xml:space="preserve"> </w:t>
      </w:r>
      <w:r w:rsidRPr="00505A74">
        <w:rPr>
          <w:sz w:val="24"/>
        </w:rPr>
        <w:t>Selected for Doctoral Student Poster Competition at the 2015 Association for Library and Information Science (ALISE) Annual Conference and Centennial Celebration, Chicago, IL, January 27, 2015</w:t>
      </w:r>
    </w:p>
    <w:p w14:paraId="3C85986A" w14:textId="01AB6D81" w:rsidR="006856FC" w:rsidRDefault="00F4179C" w:rsidP="00F4179C">
      <w:pPr>
        <w:pStyle w:val="ListParagraph"/>
        <w:numPr>
          <w:ilvl w:val="0"/>
          <w:numId w:val="30"/>
        </w:numPr>
        <w:spacing w:after="60"/>
        <w:rPr>
          <w:sz w:val="24"/>
        </w:rPr>
      </w:pPr>
      <w:r w:rsidRPr="00505A74">
        <w:rPr>
          <w:i/>
          <w:sz w:val="24"/>
        </w:rPr>
        <w:t xml:space="preserve">Psychosocial Factors </w:t>
      </w:r>
      <w:proofErr w:type="gramStart"/>
      <w:r w:rsidRPr="00505A74">
        <w:rPr>
          <w:i/>
          <w:sz w:val="24"/>
        </w:rPr>
        <w:t>In</w:t>
      </w:r>
      <w:proofErr w:type="gramEnd"/>
      <w:r w:rsidRPr="00505A74">
        <w:rPr>
          <w:i/>
          <w:sz w:val="24"/>
        </w:rPr>
        <w:t xml:space="preserve"> Diabetes Care</w:t>
      </w:r>
      <w:r w:rsidRPr="00505A74">
        <w:rPr>
          <w:sz w:val="24"/>
        </w:rPr>
        <w:t xml:space="preserve">. </w:t>
      </w:r>
      <w:r w:rsidR="004D0AEA" w:rsidRPr="00505A74">
        <w:rPr>
          <w:b/>
          <w:sz w:val="24"/>
          <w:szCs w:val="24"/>
        </w:rPr>
        <w:t>Senteio, C. R.</w:t>
      </w:r>
      <w:r w:rsidR="004D0AEA">
        <w:rPr>
          <w:b/>
          <w:sz w:val="24"/>
          <w:szCs w:val="24"/>
        </w:rPr>
        <w:t xml:space="preserve"> </w:t>
      </w:r>
      <w:r w:rsidRPr="00505A74">
        <w:rPr>
          <w:sz w:val="24"/>
        </w:rPr>
        <w:t>Selected for 7</w:t>
      </w:r>
      <w:r w:rsidRPr="00505A74">
        <w:rPr>
          <w:sz w:val="24"/>
          <w:vertAlign w:val="superscript"/>
        </w:rPr>
        <w:t>th</w:t>
      </w:r>
      <w:r w:rsidRPr="00505A74">
        <w:rPr>
          <w:sz w:val="24"/>
        </w:rPr>
        <w:t xml:space="preserve"> Doctoral Consortium on Sociotechnical Issues in Biomedical Informatics, </w:t>
      </w:r>
      <w:bookmarkStart w:id="48" w:name="OLE_LINK86"/>
      <w:bookmarkStart w:id="49" w:name="OLE_LINK87"/>
      <w:r w:rsidRPr="00505A74">
        <w:rPr>
          <w:sz w:val="24"/>
        </w:rPr>
        <w:t xml:space="preserve">American Medical Informatics Association </w:t>
      </w:r>
      <w:bookmarkEnd w:id="48"/>
      <w:bookmarkEnd w:id="49"/>
      <w:r w:rsidRPr="00505A74">
        <w:rPr>
          <w:sz w:val="24"/>
        </w:rPr>
        <w:t>(AMIA), Washington DC, November 15, 2014</w:t>
      </w:r>
    </w:p>
    <w:p w14:paraId="6A1B5CF9" w14:textId="22953C1B" w:rsidR="00F4179C" w:rsidRPr="00505A74" w:rsidRDefault="00F4179C" w:rsidP="00F4179C">
      <w:pPr>
        <w:pStyle w:val="ListParagraph"/>
        <w:numPr>
          <w:ilvl w:val="0"/>
          <w:numId w:val="30"/>
        </w:numPr>
        <w:spacing w:after="60"/>
        <w:rPr>
          <w:iCs/>
          <w:sz w:val="24"/>
          <w:szCs w:val="24"/>
        </w:rPr>
      </w:pPr>
      <w:r w:rsidRPr="00505A74">
        <w:rPr>
          <w:i/>
          <w:iCs/>
          <w:color w:val="222222"/>
          <w:sz w:val="24"/>
          <w:shd w:val="clear" w:color="auto" w:fill="FFFFFF"/>
        </w:rPr>
        <w:t>Social work activism and racial politics: A historical look at racial integration of the National Conference of Social Work, 1935-37.</w:t>
      </w:r>
      <w:r w:rsidRPr="00505A74">
        <w:rPr>
          <w:iCs/>
          <w:color w:val="222222"/>
          <w:sz w:val="24"/>
          <w:shd w:val="clear" w:color="auto" w:fill="FFFFFF"/>
        </w:rPr>
        <w:t xml:space="preserve"> </w:t>
      </w:r>
      <w:r w:rsidR="004D0AEA" w:rsidRPr="00505A74">
        <w:rPr>
          <w:b/>
          <w:sz w:val="24"/>
          <w:szCs w:val="24"/>
        </w:rPr>
        <w:t>Senteio, C. R.</w:t>
      </w:r>
      <w:r w:rsidR="004D0AEA">
        <w:rPr>
          <w:b/>
          <w:sz w:val="24"/>
          <w:szCs w:val="24"/>
        </w:rPr>
        <w:t xml:space="preserve"> </w:t>
      </w:r>
      <w:r w:rsidRPr="00505A74">
        <w:rPr>
          <w:sz w:val="24"/>
        </w:rPr>
        <w:t>Research poster selected for Society for Social Work and Research 19</w:t>
      </w:r>
      <w:r w:rsidRPr="00505A74">
        <w:rPr>
          <w:sz w:val="24"/>
          <w:vertAlign w:val="superscript"/>
        </w:rPr>
        <w:t>th</w:t>
      </w:r>
      <w:r w:rsidRPr="00505A74">
        <w:rPr>
          <w:sz w:val="24"/>
        </w:rPr>
        <w:t xml:space="preserve"> Annual Conference: Social and Behavioral Importance of Increased Longevity. San Antonio, TX, January 17, 2014</w:t>
      </w:r>
    </w:p>
    <w:p w14:paraId="2ABF99D5" w14:textId="14CE8F88" w:rsidR="00F4179C" w:rsidRPr="00505A74" w:rsidRDefault="00F4179C" w:rsidP="00F4179C">
      <w:pPr>
        <w:pStyle w:val="ListParagraph"/>
        <w:numPr>
          <w:ilvl w:val="0"/>
          <w:numId w:val="30"/>
        </w:numPr>
        <w:spacing w:after="60"/>
        <w:rPr>
          <w:iCs/>
          <w:sz w:val="24"/>
          <w:szCs w:val="24"/>
        </w:rPr>
      </w:pPr>
      <w:r w:rsidRPr="00505A74">
        <w:rPr>
          <w:i/>
          <w:sz w:val="24"/>
        </w:rPr>
        <w:t>Investigating the use of health information in support of vulnerable patients.</w:t>
      </w:r>
      <w:r w:rsidRPr="00505A74">
        <w:rPr>
          <w:sz w:val="24"/>
        </w:rPr>
        <w:t xml:space="preserve"> </w:t>
      </w:r>
      <w:r w:rsidR="004D0AEA" w:rsidRPr="00505A74">
        <w:rPr>
          <w:b/>
          <w:sz w:val="24"/>
          <w:szCs w:val="24"/>
        </w:rPr>
        <w:t>Senteio, C. R.</w:t>
      </w:r>
      <w:r w:rsidR="004D0AEA">
        <w:rPr>
          <w:b/>
          <w:sz w:val="24"/>
          <w:szCs w:val="24"/>
        </w:rPr>
        <w:t xml:space="preserve"> </w:t>
      </w:r>
      <w:r w:rsidRPr="00505A74">
        <w:rPr>
          <w:sz w:val="24"/>
        </w:rPr>
        <w:t>Research poster selected for presentation at the Fifth Annual Interdisciplinary Group on Poverty and Inequality (IGPI) Conference at the University of Michigan, Ann Arbor, MI, April 4, 2013</w:t>
      </w:r>
    </w:p>
    <w:p w14:paraId="2C9D6597" w14:textId="1C634563" w:rsidR="00F4179C" w:rsidRPr="00505A74" w:rsidRDefault="00F4179C" w:rsidP="00F4179C">
      <w:pPr>
        <w:pStyle w:val="ListParagraph"/>
        <w:numPr>
          <w:ilvl w:val="0"/>
          <w:numId w:val="30"/>
        </w:numPr>
        <w:spacing w:after="60"/>
        <w:rPr>
          <w:iCs/>
          <w:sz w:val="24"/>
          <w:szCs w:val="24"/>
        </w:rPr>
      </w:pPr>
      <w:r w:rsidRPr="00505A74">
        <w:rPr>
          <w:i/>
          <w:sz w:val="24"/>
        </w:rPr>
        <w:t>Using health information to support chronic care delivery for vulnerable patients</w:t>
      </w:r>
      <w:r w:rsidR="004D0AEA">
        <w:rPr>
          <w:i/>
          <w:sz w:val="24"/>
        </w:rPr>
        <w:t>.</w:t>
      </w:r>
      <w:r w:rsidRPr="00505A74">
        <w:rPr>
          <w:sz w:val="24"/>
        </w:rPr>
        <w:t xml:space="preserve"> </w:t>
      </w:r>
      <w:r w:rsidR="004D0AEA">
        <w:rPr>
          <w:b/>
          <w:sz w:val="24"/>
          <w:szCs w:val="24"/>
        </w:rPr>
        <w:t xml:space="preserve">Senteio, C. R. </w:t>
      </w:r>
      <w:r w:rsidRPr="00505A74">
        <w:rPr>
          <w:sz w:val="24"/>
        </w:rPr>
        <w:t xml:space="preserve">Research poster selected for presentation at the 10th Biannual Interdisciplinary Committee on Organizational Studies (ICOS) Likert Dissertation Poster Session, University of Michigan Ross School of Business, Ann Arbor, MI, February 22, 2013 </w:t>
      </w:r>
    </w:p>
    <w:p w14:paraId="159B6D4E" w14:textId="601FCBFB" w:rsidR="00F4179C" w:rsidRPr="00505A74" w:rsidRDefault="00F4179C" w:rsidP="00F4179C">
      <w:pPr>
        <w:pStyle w:val="ListParagraph"/>
        <w:numPr>
          <w:ilvl w:val="0"/>
          <w:numId w:val="30"/>
        </w:numPr>
        <w:spacing w:after="60"/>
        <w:rPr>
          <w:iCs/>
          <w:sz w:val="24"/>
          <w:szCs w:val="24"/>
        </w:rPr>
      </w:pPr>
      <w:r w:rsidRPr="00505A74">
        <w:rPr>
          <w:i/>
          <w:sz w:val="24"/>
          <w:szCs w:val="24"/>
        </w:rPr>
        <w:t>Care Management: Improving health and reducing costs for vulnerable patients.</w:t>
      </w:r>
      <w:r w:rsidRPr="00505A74">
        <w:rPr>
          <w:sz w:val="24"/>
          <w:szCs w:val="24"/>
        </w:rPr>
        <w:t xml:space="preserve"> </w:t>
      </w:r>
      <w:r w:rsidR="004D0AEA">
        <w:rPr>
          <w:b/>
          <w:sz w:val="24"/>
          <w:szCs w:val="24"/>
        </w:rPr>
        <w:t xml:space="preserve">Senteio, C. R. </w:t>
      </w:r>
      <w:r w:rsidRPr="00505A74">
        <w:rPr>
          <w:sz w:val="24"/>
          <w:szCs w:val="24"/>
        </w:rPr>
        <w:t>Presentation selected for the AGEP/Rackham Summer Institute 2011 Research Symposium, Ann Arbor, MI, August 9, 2011</w:t>
      </w:r>
    </w:p>
    <w:p w14:paraId="16ECAB63" w14:textId="7993082C" w:rsidR="00F4179C" w:rsidRPr="00505A74" w:rsidRDefault="00F4179C" w:rsidP="00F4179C">
      <w:pPr>
        <w:pStyle w:val="ListParagraph"/>
        <w:numPr>
          <w:ilvl w:val="0"/>
          <w:numId w:val="30"/>
        </w:numPr>
        <w:spacing w:after="60"/>
        <w:rPr>
          <w:iCs/>
          <w:sz w:val="24"/>
          <w:szCs w:val="24"/>
        </w:rPr>
      </w:pPr>
      <w:r w:rsidRPr="00505A74">
        <w:rPr>
          <w:i/>
          <w:sz w:val="24"/>
          <w:szCs w:val="24"/>
        </w:rPr>
        <w:t>Improving care delivery for chronic kidney disease patients</w:t>
      </w:r>
      <w:r w:rsidRPr="00505A74">
        <w:rPr>
          <w:sz w:val="24"/>
          <w:szCs w:val="24"/>
        </w:rPr>
        <w:t xml:space="preserve">. </w:t>
      </w:r>
      <w:r w:rsidR="004D0AEA">
        <w:rPr>
          <w:b/>
          <w:sz w:val="24"/>
          <w:szCs w:val="24"/>
        </w:rPr>
        <w:t xml:space="preserve">Senteio, C. R. </w:t>
      </w:r>
      <w:r w:rsidRPr="00505A74">
        <w:rPr>
          <w:sz w:val="24"/>
          <w:szCs w:val="24"/>
        </w:rPr>
        <w:t>Research poster selected for presentation at the AGEP/Rackham Summer Institute 2011 Research Symposium, Ann Arbor, MI, August 9, 2011</w:t>
      </w:r>
    </w:p>
    <w:p w14:paraId="60D8CECE" w14:textId="77777777" w:rsidR="00E976ED" w:rsidRPr="00505A74" w:rsidRDefault="00E976ED" w:rsidP="0012036C">
      <w:pPr>
        <w:pStyle w:val="Heading1"/>
        <w:pBdr>
          <w:bottom w:val="none" w:sz="0" w:space="0" w:color="auto"/>
        </w:pBdr>
        <w:spacing w:before="240"/>
        <w:ind w:right="1973"/>
        <w:rPr>
          <w:b/>
          <w:sz w:val="24"/>
          <w:szCs w:val="24"/>
        </w:rPr>
      </w:pPr>
      <w:r w:rsidRPr="00505A74">
        <w:rPr>
          <w:b/>
          <w:sz w:val="24"/>
          <w:szCs w:val="24"/>
        </w:rPr>
        <w:t>Selected Conference Presentations / Lectures</w:t>
      </w:r>
    </w:p>
    <w:p w14:paraId="7882A00E" w14:textId="50987BD0" w:rsidR="00E976ED" w:rsidRPr="00505A74" w:rsidRDefault="00E976ED" w:rsidP="00E976ED">
      <w:pPr>
        <w:pStyle w:val="Heading2"/>
        <w:spacing w:before="60"/>
        <w:ind w:left="0"/>
      </w:pPr>
      <w:r w:rsidRPr="00505A74">
        <w:t>Invited</w:t>
      </w:r>
    </w:p>
    <w:p w14:paraId="2C947748" w14:textId="06193C8A" w:rsidR="000375F8" w:rsidRDefault="00275830" w:rsidP="00807458">
      <w:pPr>
        <w:pStyle w:val="ListParagraph"/>
        <w:numPr>
          <w:ilvl w:val="0"/>
          <w:numId w:val="31"/>
        </w:numPr>
        <w:spacing w:after="60"/>
        <w:rPr>
          <w:iCs/>
          <w:sz w:val="24"/>
          <w:szCs w:val="24"/>
        </w:rPr>
      </w:pPr>
      <w:bookmarkStart w:id="50" w:name="_Hlk72764062"/>
      <w:r w:rsidRPr="00275830">
        <w:rPr>
          <w:i/>
          <w:sz w:val="24"/>
          <w:szCs w:val="24"/>
        </w:rPr>
        <w:t>Praxis, Intervention, and Future Directions</w:t>
      </w:r>
      <w:r>
        <w:rPr>
          <w:iCs/>
          <w:sz w:val="24"/>
          <w:szCs w:val="24"/>
        </w:rPr>
        <w:t xml:space="preserve">. </w:t>
      </w:r>
      <w:r w:rsidR="000375F8">
        <w:rPr>
          <w:iCs/>
          <w:sz w:val="24"/>
          <w:szCs w:val="24"/>
        </w:rPr>
        <w:t>Panelist</w:t>
      </w:r>
      <w:r w:rsidR="00B365CF">
        <w:rPr>
          <w:iCs/>
          <w:sz w:val="24"/>
          <w:szCs w:val="24"/>
        </w:rPr>
        <w:t xml:space="preserve"> (and Conference Co-Organizer)</w:t>
      </w:r>
      <w:r w:rsidR="000375F8">
        <w:rPr>
          <w:iCs/>
          <w:sz w:val="24"/>
          <w:szCs w:val="24"/>
        </w:rPr>
        <w:t xml:space="preserve">, </w:t>
      </w:r>
      <w:r w:rsidR="000375F8" w:rsidRPr="000375F8">
        <w:rPr>
          <w:iCs/>
          <w:sz w:val="24"/>
          <w:szCs w:val="24"/>
        </w:rPr>
        <w:t>Diversity, Equity, and Inclusion in Patient Engagement and Healthcare Communication Symposium</w:t>
      </w:r>
      <w:r w:rsidR="000375F8">
        <w:rPr>
          <w:iCs/>
          <w:sz w:val="24"/>
          <w:szCs w:val="24"/>
        </w:rPr>
        <w:t xml:space="preserve">, </w:t>
      </w:r>
      <w:proofErr w:type="spellStart"/>
      <w:r w:rsidR="000375F8" w:rsidRPr="000375F8">
        <w:rPr>
          <w:iCs/>
          <w:sz w:val="24"/>
          <w:szCs w:val="24"/>
        </w:rPr>
        <w:t>Heldrich</w:t>
      </w:r>
      <w:proofErr w:type="spellEnd"/>
      <w:r w:rsidR="000375F8" w:rsidRPr="000375F8">
        <w:rPr>
          <w:iCs/>
          <w:sz w:val="24"/>
          <w:szCs w:val="24"/>
        </w:rPr>
        <w:t xml:space="preserve"> Hotel &amp; Conference Center,</w:t>
      </w:r>
      <w:r w:rsidR="000375F8">
        <w:rPr>
          <w:iCs/>
          <w:sz w:val="24"/>
          <w:szCs w:val="24"/>
        </w:rPr>
        <w:t xml:space="preserve"> New Brunswick, NJ, October 14</w:t>
      </w:r>
      <w:r w:rsidR="000375F8" w:rsidRPr="000375F8">
        <w:rPr>
          <w:iCs/>
          <w:sz w:val="24"/>
          <w:szCs w:val="24"/>
          <w:vertAlign w:val="superscript"/>
        </w:rPr>
        <w:t>th</w:t>
      </w:r>
      <w:r w:rsidR="000375F8">
        <w:rPr>
          <w:iCs/>
          <w:sz w:val="24"/>
          <w:szCs w:val="24"/>
        </w:rPr>
        <w:t>, 2022.</w:t>
      </w:r>
    </w:p>
    <w:p w14:paraId="1CB5AF2B" w14:textId="56508D56" w:rsidR="00493F78" w:rsidRPr="00493F78" w:rsidRDefault="00493F78" w:rsidP="00807458">
      <w:pPr>
        <w:pStyle w:val="ListParagraph"/>
        <w:numPr>
          <w:ilvl w:val="0"/>
          <w:numId w:val="31"/>
        </w:numPr>
        <w:spacing w:after="60"/>
        <w:rPr>
          <w:iCs/>
          <w:sz w:val="24"/>
          <w:szCs w:val="24"/>
        </w:rPr>
      </w:pPr>
      <w:proofErr w:type="spellStart"/>
      <w:r w:rsidRPr="00493F78">
        <w:rPr>
          <w:iCs/>
          <w:sz w:val="24"/>
          <w:szCs w:val="24"/>
        </w:rPr>
        <w:lastRenderedPageBreak/>
        <w:t>Communic</w:t>
      </w:r>
      <w:proofErr w:type="spellEnd"/>
      <w:r w:rsidRPr="00493F78">
        <w:rPr>
          <w:iCs/>
          <w:sz w:val="24"/>
          <w:szCs w:val="24"/>
        </w:rPr>
        <w:t>(action) in Health – Micro and Macro Body Expressions</w:t>
      </w:r>
      <w:r>
        <w:rPr>
          <w:iCs/>
          <w:sz w:val="24"/>
          <w:szCs w:val="24"/>
        </w:rPr>
        <w:t xml:space="preserve"> Symposium</w:t>
      </w:r>
      <w:r w:rsidRPr="00493F78">
        <w:rPr>
          <w:iCs/>
          <w:sz w:val="24"/>
          <w:szCs w:val="24"/>
        </w:rPr>
        <w:t xml:space="preserve">, Communication in health - Flows, expressions and Information Technology in health care– </w:t>
      </w:r>
      <w:r w:rsidRPr="00493F78">
        <w:rPr>
          <w:sz w:val="24"/>
          <w:szCs w:val="24"/>
        </w:rPr>
        <w:t xml:space="preserve">June </w:t>
      </w:r>
      <w:r w:rsidR="00490C55">
        <w:rPr>
          <w:sz w:val="24"/>
          <w:szCs w:val="24"/>
        </w:rPr>
        <w:t>30</w:t>
      </w:r>
      <w:r w:rsidRPr="00493F78">
        <w:rPr>
          <w:sz w:val="24"/>
          <w:szCs w:val="24"/>
          <w:vertAlign w:val="superscript"/>
        </w:rPr>
        <w:t>th</w:t>
      </w:r>
      <w:r w:rsidR="00490C55">
        <w:rPr>
          <w:sz w:val="24"/>
          <w:szCs w:val="24"/>
        </w:rPr>
        <w:t xml:space="preserve">, </w:t>
      </w:r>
      <w:r w:rsidRPr="00493F78">
        <w:rPr>
          <w:sz w:val="24"/>
          <w:szCs w:val="24"/>
        </w:rPr>
        <w:t>2022</w:t>
      </w:r>
      <w:r w:rsidRPr="00493F78">
        <w:rPr>
          <w:iCs/>
          <w:sz w:val="24"/>
          <w:szCs w:val="24"/>
        </w:rPr>
        <w:t>, Federal University of the State of Rio de Janeiro/Brazil</w:t>
      </w:r>
      <w:r w:rsidR="00490C55">
        <w:rPr>
          <w:iCs/>
          <w:sz w:val="24"/>
          <w:szCs w:val="24"/>
        </w:rPr>
        <w:t xml:space="preserve"> (</w:t>
      </w:r>
      <w:hyperlink r:id="rId12" w:history="1">
        <w:r w:rsidR="00490C55" w:rsidRPr="00BD1AB2">
          <w:rPr>
            <w:rStyle w:val="Hyperlink"/>
            <w:iCs/>
            <w:sz w:val="24"/>
            <w:szCs w:val="24"/>
          </w:rPr>
          <w:t>https://www.youtube.com/watch?v=KeFwrVRd-kg</w:t>
        </w:r>
      </w:hyperlink>
      <w:r w:rsidR="00490C55">
        <w:rPr>
          <w:iCs/>
          <w:sz w:val="24"/>
          <w:szCs w:val="24"/>
        </w:rPr>
        <w:t xml:space="preserve"> - my talk </w:t>
      </w:r>
      <w:r w:rsidR="00490C55" w:rsidRPr="00490C55">
        <w:rPr>
          <w:iCs/>
          <w:sz w:val="24"/>
          <w:szCs w:val="24"/>
        </w:rPr>
        <w:t>starts at 54:30</w:t>
      </w:r>
      <w:r w:rsidR="00490C55">
        <w:rPr>
          <w:iCs/>
          <w:sz w:val="24"/>
          <w:szCs w:val="24"/>
        </w:rPr>
        <w:t>)</w:t>
      </w:r>
    </w:p>
    <w:p w14:paraId="1858299B" w14:textId="284290B1" w:rsidR="005D6CFC" w:rsidRPr="004A713E" w:rsidRDefault="005D6CFC" w:rsidP="00807458">
      <w:pPr>
        <w:pStyle w:val="ListParagraph"/>
        <w:numPr>
          <w:ilvl w:val="0"/>
          <w:numId w:val="31"/>
        </w:numPr>
        <w:spacing w:after="60"/>
        <w:rPr>
          <w:iCs/>
          <w:sz w:val="24"/>
          <w:szCs w:val="24"/>
        </w:rPr>
      </w:pPr>
      <w:r w:rsidRPr="004A713E">
        <w:rPr>
          <w:i/>
          <w:sz w:val="24"/>
          <w:szCs w:val="24"/>
        </w:rPr>
        <w:t xml:space="preserve">Faith Leaders and COVID, </w:t>
      </w:r>
      <w:r w:rsidRPr="004A713E">
        <w:rPr>
          <w:iCs/>
          <w:sz w:val="24"/>
          <w:szCs w:val="24"/>
        </w:rPr>
        <w:t>Prophetic Activism – From the Cross to the Community</w:t>
      </w:r>
      <w:r w:rsidR="004A713E" w:rsidRPr="004A713E">
        <w:rPr>
          <w:iCs/>
          <w:sz w:val="24"/>
          <w:szCs w:val="24"/>
        </w:rPr>
        <w:t xml:space="preserve">, Pastoral Grief and Trauma During the Age of COVID, United Theological Seminary, </w:t>
      </w:r>
      <w:r w:rsidR="004A713E">
        <w:rPr>
          <w:iCs/>
          <w:sz w:val="24"/>
          <w:szCs w:val="24"/>
        </w:rPr>
        <w:t xml:space="preserve">Dr. </w:t>
      </w:r>
      <w:r w:rsidR="004A713E" w:rsidRPr="004A713E">
        <w:rPr>
          <w:iCs/>
          <w:sz w:val="24"/>
          <w:szCs w:val="24"/>
        </w:rPr>
        <w:t>D. Anthony Everett</w:t>
      </w:r>
      <w:r w:rsidR="004A713E">
        <w:rPr>
          <w:iCs/>
          <w:sz w:val="24"/>
          <w:szCs w:val="24"/>
        </w:rPr>
        <w:t xml:space="preserve">, </w:t>
      </w:r>
      <w:r w:rsidR="004A713E" w:rsidRPr="004A713E">
        <w:rPr>
          <w:iCs/>
          <w:sz w:val="24"/>
          <w:szCs w:val="24"/>
        </w:rPr>
        <w:t>Facilitator and Faculty Mentor</w:t>
      </w:r>
      <w:r w:rsidR="004A713E">
        <w:rPr>
          <w:iCs/>
          <w:sz w:val="24"/>
          <w:szCs w:val="24"/>
        </w:rPr>
        <w:t xml:space="preserve">, </w:t>
      </w:r>
      <w:proofErr w:type="spellStart"/>
      <w:r w:rsidR="004A713E" w:rsidRPr="004A713E">
        <w:rPr>
          <w:iCs/>
          <w:sz w:val="24"/>
          <w:szCs w:val="24"/>
        </w:rPr>
        <w:t>Zimmerli</w:t>
      </w:r>
      <w:proofErr w:type="spellEnd"/>
      <w:r w:rsidR="004A713E" w:rsidRPr="004A713E">
        <w:rPr>
          <w:iCs/>
          <w:sz w:val="24"/>
          <w:szCs w:val="24"/>
        </w:rPr>
        <w:t xml:space="preserve"> Art Museum at</w:t>
      </w:r>
      <w:r w:rsidR="004A713E">
        <w:rPr>
          <w:iCs/>
          <w:sz w:val="24"/>
          <w:szCs w:val="24"/>
        </w:rPr>
        <w:t xml:space="preserve"> </w:t>
      </w:r>
      <w:r w:rsidR="004A713E" w:rsidRPr="004A713E">
        <w:rPr>
          <w:iCs/>
          <w:sz w:val="24"/>
          <w:szCs w:val="24"/>
        </w:rPr>
        <w:t>Rutgers</w:t>
      </w:r>
      <w:r w:rsidR="004A713E">
        <w:rPr>
          <w:iCs/>
          <w:sz w:val="24"/>
          <w:szCs w:val="24"/>
        </w:rPr>
        <w:t xml:space="preserve"> University, April 6, 2022.</w:t>
      </w:r>
    </w:p>
    <w:p w14:paraId="58A04BB7" w14:textId="6FDD5022" w:rsidR="0023158E" w:rsidRDefault="0023158E" w:rsidP="00816B36">
      <w:pPr>
        <w:pStyle w:val="ListParagraph"/>
        <w:numPr>
          <w:ilvl w:val="0"/>
          <w:numId w:val="31"/>
        </w:numPr>
        <w:spacing w:after="60"/>
        <w:ind w:hanging="346"/>
        <w:rPr>
          <w:i/>
          <w:sz w:val="24"/>
          <w:szCs w:val="24"/>
        </w:rPr>
      </w:pPr>
      <w:r w:rsidRPr="0023158E">
        <w:rPr>
          <w:i/>
          <w:sz w:val="24"/>
          <w:szCs w:val="24"/>
        </w:rPr>
        <w:t>Disrupting Health Disparities, Thinking Critically about Race</w:t>
      </w:r>
      <w:r>
        <w:rPr>
          <w:i/>
          <w:sz w:val="24"/>
          <w:szCs w:val="24"/>
        </w:rPr>
        <w:t xml:space="preserve">, </w:t>
      </w:r>
      <w:r>
        <w:rPr>
          <w:iCs/>
          <w:sz w:val="24"/>
          <w:szCs w:val="24"/>
        </w:rPr>
        <w:t>Panelist</w:t>
      </w:r>
      <w:r w:rsidR="006475A9">
        <w:rPr>
          <w:iCs/>
          <w:sz w:val="24"/>
          <w:szCs w:val="24"/>
        </w:rPr>
        <w:t xml:space="preserve">, </w:t>
      </w:r>
      <w:r w:rsidRPr="0023158E">
        <w:rPr>
          <w:iCs/>
          <w:sz w:val="24"/>
          <w:szCs w:val="24"/>
        </w:rPr>
        <w:t>Black</w:t>
      </w:r>
      <w:r w:rsidR="006475A9">
        <w:rPr>
          <w:iCs/>
          <w:sz w:val="24"/>
          <w:szCs w:val="24"/>
        </w:rPr>
        <w:t xml:space="preserve"> </w:t>
      </w:r>
      <w:r w:rsidRPr="0023158E">
        <w:rPr>
          <w:iCs/>
          <w:sz w:val="24"/>
          <w:szCs w:val="24"/>
        </w:rPr>
        <w:t>Bodies, Black Health Workshop</w:t>
      </w:r>
      <w:r w:rsidR="005D6CFC">
        <w:rPr>
          <w:iCs/>
          <w:sz w:val="24"/>
          <w:szCs w:val="24"/>
        </w:rPr>
        <w:t xml:space="preserve">, Rutgers </w:t>
      </w:r>
      <w:r w:rsidR="005D6CFC" w:rsidRPr="005D6CFC">
        <w:rPr>
          <w:iCs/>
          <w:sz w:val="24"/>
          <w:szCs w:val="24"/>
        </w:rPr>
        <w:t>Institute for the Study of Global Racial Justice</w:t>
      </w:r>
      <w:r>
        <w:rPr>
          <w:iCs/>
          <w:sz w:val="24"/>
          <w:szCs w:val="24"/>
        </w:rPr>
        <w:t>, March 30, 2022.</w:t>
      </w:r>
    </w:p>
    <w:p w14:paraId="1D80832C" w14:textId="65F73B06" w:rsidR="00D12FDE" w:rsidRDefault="00B85F67" w:rsidP="00816B36">
      <w:pPr>
        <w:pStyle w:val="ListParagraph"/>
        <w:numPr>
          <w:ilvl w:val="0"/>
          <w:numId w:val="31"/>
        </w:numPr>
        <w:spacing w:after="60"/>
        <w:ind w:hanging="346"/>
        <w:rPr>
          <w:i/>
          <w:sz w:val="24"/>
          <w:szCs w:val="24"/>
        </w:rPr>
      </w:pPr>
      <w:r>
        <w:rPr>
          <w:i/>
          <w:sz w:val="24"/>
          <w:szCs w:val="24"/>
        </w:rPr>
        <w:t>Interprofessional</w:t>
      </w:r>
      <w:r w:rsidR="00D12FDE">
        <w:rPr>
          <w:i/>
          <w:sz w:val="24"/>
          <w:szCs w:val="24"/>
        </w:rPr>
        <w:t xml:space="preserve"> Hospice Case Conference for Faculty, 2022,</w:t>
      </w:r>
      <w:r w:rsidR="00D12FDE">
        <w:rPr>
          <w:iCs/>
          <w:sz w:val="24"/>
          <w:szCs w:val="24"/>
        </w:rPr>
        <w:t xml:space="preserve"> </w:t>
      </w:r>
      <w:r>
        <w:rPr>
          <w:iCs/>
          <w:sz w:val="24"/>
          <w:szCs w:val="24"/>
        </w:rPr>
        <w:t xml:space="preserve">Invited Facilitator. </w:t>
      </w:r>
      <w:r w:rsidR="00D12FDE">
        <w:rPr>
          <w:iCs/>
          <w:sz w:val="24"/>
          <w:szCs w:val="24"/>
        </w:rPr>
        <w:t xml:space="preserve">Rutgers </w:t>
      </w:r>
      <w:r>
        <w:rPr>
          <w:iCs/>
          <w:sz w:val="24"/>
          <w:szCs w:val="24"/>
        </w:rPr>
        <w:t>Biomedical and Health Sciences (RBHS), Patricia Findley, PhD, LCSW, RBHS Interprofessional Planning Team, March 28, 2022.</w:t>
      </w:r>
    </w:p>
    <w:p w14:paraId="545608AA" w14:textId="77EAC6E7" w:rsidR="0056709E" w:rsidRDefault="0056709E" w:rsidP="00816B36">
      <w:pPr>
        <w:pStyle w:val="ListParagraph"/>
        <w:numPr>
          <w:ilvl w:val="0"/>
          <w:numId w:val="31"/>
        </w:numPr>
        <w:spacing w:after="60"/>
        <w:ind w:hanging="346"/>
        <w:rPr>
          <w:i/>
          <w:sz w:val="24"/>
          <w:szCs w:val="24"/>
        </w:rPr>
      </w:pPr>
      <w:r>
        <w:rPr>
          <w:i/>
          <w:sz w:val="24"/>
          <w:szCs w:val="24"/>
        </w:rPr>
        <w:t>Health Equity</w:t>
      </w:r>
      <w:r w:rsidR="00D12FDE">
        <w:rPr>
          <w:i/>
          <w:sz w:val="24"/>
          <w:szCs w:val="24"/>
        </w:rPr>
        <w:t>, Faith, and the Pandemic</w:t>
      </w:r>
      <w:r>
        <w:rPr>
          <w:i/>
          <w:sz w:val="24"/>
          <w:szCs w:val="24"/>
        </w:rPr>
        <w:t>,</w:t>
      </w:r>
      <w:r>
        <w:rPr>
          <w:iCs/>
          <w:sz w:val="24"/>
          <w:szCs w:val="24"/>
        </w:rPr>
        <w:t xml:space="preserve"> </w:t>
      </w:r>
      <w:r>
        <w:rPr>
          <w:b/>
          <w:bCs/>
          <w:iCs/>
          <w:sz w:val="24"/>
          <w:szCs w:val="24"/>
        </w:rPr>
        <w:t>Senteio, C.R.,</w:t>
      </w:r>
      <w:r w:rsidRPr="0056709E">
        <w:rPr>
          <w:iCs/>
          <w:sz w:val="24"/>
          <w:szCs w:val="24"/>
        </w:rPr>
        <w:t xml:space="preserve"> Invited</w:t>
      </w:r>
      <w:r>
        <w:rPr>
          <w:b/>
          <w:bCs/>
          <w:iCs/>
          <w:sz w:val="24"/>
          <w:szCs w:val="24"/>
        </w:rPr>
        <w:t xml:space="preserve"> </w:t>
      </w:r>
      <w:r>
        <w:rPr>
          <w:iCs/>
          <w:sz w:val="24"/>
          <w:szCs w:val="24"/>
        </w:rPr>
        <w:t>Guest Lecture</w:t>
      </w:r>
      <w:r w:rsidR="002D5521">
        <w:rPr>
          <w:iCs/>
          <w:sz w:val="24"/>
          <w:szCs w:val="24"/>
        </w:rPr>
        <w:t xml:space="preserve"> for </w:t>
      </w:r>
      <w:r w:rsidR="0056573F">
        <w:rPr>
          <w:iCs/>
          <w:sz w:val="24"/>
          <w:szCs w:val="24"/>
        </w:rPr>
        <w:t>the</w:t>
      </w:r>
      <w:r w:rsidR="002D5521">
        <w:rPr>
          <w:iCs/>
          <w:sz w:val="24"/>
          <w:szCs w:val="24"/>
        </w:rPr>
        <w:t xml:space="preserve"> course ‘</w:t>
      </w:r>
      <w:r w:rsidR="002D5521" w:rsidRPr="002D5521">
        <w:rPr>
          <w:iCs/>
          <w:sz w:val="24"/>
          <w:szCs w:val="24"/>
        </w:rPr>
        <w:t xml:space="preserve">Race, and </w:t>
      </w:r>
      <w:r w:rsidR="002D5521">
        <w:rPr>
          <w:iCs/>
          <w:sz w:val="24"/>
          <w:szCs w:val="24"/>
        </w:rPr>
        <w:t xml:space="preserve">the </w:t>
      </w:r>
      <w:r w:rsidR="002D5521" w:rsidRPr="002D5521">
        <w:rPr>
          <w:iCs/>
          <w:sz w:val="24"/>
          <w:szCs w:val="24"/>
        </w:rPr>
        <w:t>COVID-19 Pandemic</w:t>
      </w:r>
      <w:r>
        <w:rPr>
          <w:iCs/>
          <w:sz w:val="24"/>
          <w:szCs w:val="24"/>
        </w:rPr>
        <w:t>,</w:t>
      </w:r>
      <w:r w:rsidR="002D5521">
        <w:rPr>
          <w:iCs/>
          <w:sz w:val="24"/>
          <w:szCs w:val="24"/>
        </w:rPr>
        <w:t>’</w:t>
      </w:r>
      <w:r>
        <w:rPr>
          <w:iCs/>
          <w:sz w:val="24"/>
          <w:szCs w:val="24"/>
        </w:rPr>
        <w:t xml:space="preserve"> </w:t>
      </w:r>
      <w:r w:rsidR="00D12FDE">
        <w:rPr>
          <w:iCs/>
          <w:sz w:val="24"/>
          <w:szCs w:val="24"/>
        </w:rPr>
        <w:t xml:space="preserve">The Theological and Graduate Schools of </w:t>
      </w:r>
      <w:r>
        <w:rPr>
          <w:iCs/>
          <w:sz w:val="24"/>
          <w:szCs w:val="24"/>
        </w:rPr>
        <w:t>Drew University, Dr. Arthur L. Pressley, PhD</w:t>
      </w:r>
      <w:r w:rsidR="00D12FDE">
        <w:rPr>
          <w:iCs/>
          <w:sz w:val="24"/>
          <w:szCs w:val="24"/>
        </w:rPr>
        <w:t>, Associate Professor of Psychology and Religion</w:t>
      </w:r>
      <w:r>
        <w:rPr>
          <w:iCs/>
          <w:sz w:val="24"/>
          <w:szCs w:val="24"/>
        </w:rPr>
        <w:t>, March 24, 2022.</w:t>
      </w:r>
    </w:p>
    <w:p w14:paraId="47D83FD9" w14:textId="3D788A14" w:rsidR="00E70198" w:rsidRPr="00E70198" w:rsidRDefault="00E70198" w:rsidP="00816B36">
      <w:pPr>
        <w:pStyle w:val="ListParagraph"/>
        <w:numPr>
          <w:ilvl w:val="0"/>
          <w:numId w:val="31"/>
        </w:numPr>
        <w:spacing w:after="60"/>
        <w:ind w:hanging="346"/>
        <w:rPr>
          <w:i/>
          <w:sz w:val="24"/>
          <w:szCs w:val="24"/>
        </w:rPr>
      </w:pPr>
      <w:r>
        <w:rPr>
          <w:i/>
          <w:sz w:val="24"/>
          <w:szCs w:val="24"/>
        </w:rPr>
        <w:t>Health Equity and COVID-19,</w:t>
      </w:r>
      <w:r>
        <w:rPr>
          <w:iCs/>
          <w:sz w:val="24"/>
          <w:szCs w:val="24"/>
        </w:rPr>
        <w:t xml:space="preserve"> </w:t>
      </w:r>
      <w:r w:rsidRPr="00E70198">
        <w:rPr>
          <w:b/>
          <w:bCs/>
          <w:iCs/>
          <w:sz w:val="24"/>
          <w:szCs w:val="24"/>
        </w:rPr>
        <w:t>Senteio, C.R.</w:t>
      </w:r>
      <w:r>
        <w:rPr>
          <w:iCs/>
          <w:sz w:val="24"/>
          <w:szCs w:val="24"/>
        </w:rPr>
        <w:t>,</w:t>
      </w:r>
      <w:r>
        <w:rPr>
          <w:i/>
          <w:sz w:val="24"/>
          <w:szCs w:val="24"/>
        </w:rPr>
        <w:t xml:space="preserve"> </w:t>
      </w:r>
      <w:r w:rsidRPr="00E70198">
        <w:rPr>
          <w:iCs/>
          <w:sz w:val="24"/>
          <w:szCs w:val="24"/>
        </w:rPr>
        <w:t>Featured Speaker, 3</w:t>
      </w:r>
      <w:r w:rsidRPr="00E70198">
        <w:rPr>
          <w:iCs/>
          <w:sz w:val="24"/>
          <w:szCs w:val="24"/>
          <w:vertAlign w:val="superscript"/>
        </w:rPr>
        <w:t>rd</w:t>
      </w:r>
      <w:r w:rsidRPr="00E70198">
        <w:rPr>
          <w:iCs/>
          <w:sz w:val="24"/>
          <w:szCs w:val="24"/>
        </w:rPr>
        <w:t xml:space="preserve"> Annual Historical Black Colleges and Universities (HBCUs) Eradicated Economic &amp; Health Disparities Conference (HEEHD) Webinar, Safeguarding Children During COVID-19, March 31, 2022.</w:t>
      </w:r>
    </w:p>
    <w:p w14:paraId="2118CF52" w14:textId="5CE13C6E" w:rsidR="00D16CCA" w:rsidRPr="00D16CCA" w:rsidRDefault="00D16CCA" w:rsidP="00816B36">
      <w:pPr>
        <w:pStyle w:val="ListParagraph"/>
        <w:numPr>
          <w:ilvl w:val="0"/>
          <w:numId w:val="31"/>
        </w:numPr>
        <w:spacing w:after="60"/>
        <w:ind w:hanging="346"/>
        <w:rPr>
          <w:i/>
          <w:sz w:val="24"/>
          <w:szCs w:val="24"/>
        </w:rPr>
      </w:pPr>
      <w:r w:rsidRPr="00D16CCA">
        <w:rPr>
          <w:i/>
          <w:iCs/>
          <w:sz w:val="24"/>
          <w:szCs w:val="24"/>
        </w:rPr>
        <w:t>Novel Approaches to Address Health Equity –The Influence of Perceptions on Health Behavior</w:t>
      </w:r>
      <w:r w:rsidRPr="00D16CCA">
        <w:rPr>
          <w:sz w:val="24"/>
          <w:szCs w:val="24"/>
        </w:rPr>
        <w:t xml:space="preserve">, </w:t>
      </w:r>
      <w:r w:rsidRPr="00D16CCA">
        <w:rPr>
          <w:b/>
          <w:bCs/>
          <w:sz w:val="24"/>
          <w:szCs w:val="24"/>
        </w:rPr>
        <w:t>Senteio, C. R.</w:t>
      </w:r>
      <w:r w:rsidRPr="00D16CCA">
        <w:rPr>
          <w:sz w:val="24"/>
          <w:szCs w:val="24"/>
        </w:rPr>
        <w:t xml:space="preserve">, Invited Speaker/Subject Matter Expert, Pfizer Chief Medical Office, 2022 Grand Rounds Lecture Series, </w:t>
      </w:r>
      <w:r w:rsidR="00511382">
        <w:rPr>
          <w:sz w:val="24"/>
          <w:szCs w:val="24"/>
        </w:rPr>
        <w:t>March 3,</w:t>
      </w:r>
      <w:r w:rsidRPr="00D16CCA">
        <w:rPr>
          <w:sz w:val="24"/>
          <w:szCs w:val="24"/>
        </w:rPr>
        <w:t xml:space="preserve"> 2022</w:t>
      </w:r>
      <w:r>
        <w:rPr>
          <w:sz w:val="24"/>
          <w:szCs w:val="24"/>
        </w:rPr>
        <w:t>.</w:t>
      </w:r>
    </w:p>
    <w:p w14:paraId="056E3B6C" w14:textId="5278A78A" w:rsidR="00542281" w:rsidRPr="00E537D0" w:rsidRDefault="00542281" w:rsidP="00542281">
      <w:pPr>
        <w:pStyle w:val="ListParagraph"/>
        <w:numPr>
          <w:ilvl w:val="0"/>
          <w:numId w:val="31"/>
        </w:numPr>
        <w:spacing w:after="60"/>
        <w:ind w:hanging="346"/>
        <w:rPr>
          <w:i/>
          <w:sz w:val="24"/>
          <w:szCs w:val="24"/>
        </w:rPr>
      </w:pPr>
      <w:proofErr w:type="spellStart"/>
      <w:r>
        <w:rPr>
          <w:i/>
          <w:iCs/>
          <w:sz w:val="24"/>
          <w:szCs w:val="24"/>
        </w:rPr>
        <w:t>Misin</w:t>
      </w:r>
      <w:r w:rsidR="006C049E">
        <w:rPr>
          <w:i/>
          <w:iCs/>
          <w:sz w:val="24"/>
          <w:szCs w:val="24"/>
        </w:rPr>
        <w:t>f</w:t>
      </w:r>
      <w:r>
        <w:rPr>
          <w:i/>
          <w:iCs/>
          <w:sz w:val="24"/>
          <w:szCs w:val="24"/>
        </w:rPr>
        <w:t>o</w:t>
      </w:r>
      <w:proofErr w:type="spellEnd"/>
      <w:r>
        <w:rPr>
          <w:i/>
          <w:iCs/>
          <w:sz w:val="24"/>
          <w:szCs w:val="24"/>
        </w:rPr>
        <w:t xml:space="preserve"> </w:t>
      </w:r>
      <w:proofErr w:type="spellStart"/>
      <w:r>
        <w:rPr>
          <w:i/>
          <w:iCs/>
          <w:sz w:val="24"/>
          <w:szCs w:val="24"/>
        </w:rPr>
        <w:t>Megacast</w:t>
      </w:r>
      <w:proofErr w:type="spellEnd"/>
      <w:r>
        <w:rPr>
          <w:i/>
          <w:iCs/>
          <w:sz w:val="24"/>
          <w:szCs w:val="24"/>
        </w:rPr>
        <w:t xml:space="preserve">, The Unbiased Science Podcast </w:t>
      </w:r>
      <w:proofErr w:type="spellStart"/>
      <w:r>
        <w:rPr>
          <w:i/>
          <w:iCs/>
          <w:sz w:val="24"/>
          <w:szCs w:val="24"/>
        </w:rPr>
        <w:t>Gangstagrass</w:t>
      </w:r>
      <w:proofErr w:type="spellEnd"/>
      <w:r>
        <w:rPr>
          <w:i/>
          <w:iCs/>
          <w:sz w:val="24"/>
          <w:szCs w:val="24"/>
        </w:rPr>
        <w:t xml:space="preserve"> </w:t>
      </w:r>
      <w:proofErr w:type="spellStart"/>
      <w:r>
        <w:rPr>
          <w:i/>
          <w:iCs/>
          <w:sz w:val="24"/>
          <w:szCs w:val="24"/>
        </w:rPr>
        <w:t>TeamStream</w:t>
      </w:r>
      <w:proofErr w:type="spellEnd"/>
      <w:r>
        <w:rPr>
          <w:i/>
          <w:iCs/>
          <w:sz w:val="24"/>
          <w:szCs w:val="24"/>
        </w:rPr>
        <w:t xml:space="preserve"> &amp; Let’s Get </w:t>
      </w:r>
      <w:proofErr w:type="spellStart"/>
      <w:proofErr w:type="gramStart"/>
      <w:r>
        <w:rPr>
          <w:i/>
          <w:iCs/>
          <w:sz w:val="24"/>
          <w:szCs w:val="24"/>
        </w:rPr>
        <w:t>FACTSinated</w:t>
      </w:r>
      <w:proofErr w:type="spellEnd"/>
      <w:r>
        <w:rPr>
          <w:i/>
          <w:iCs/>
          <w:sz w:val="24"/>
          <w:szCs w:val="24"/>
        </w:rPr>
        <w:t>!</w:t>
      </w:r>
      <w:r w:rsidRPr="00D16CCA">
        <w:rPr>
          <w:sz w:val="24"/>
          <w:szCs w:val="24"/>
        </w:rPr>
        <w:t>,</w:t>
      </w:r>
      <w:proofErr w:type="gramEnd"/>
      <w:r w:rsidRPr="00D16CCA">
        <w:rPr>
          <w:sz w:val="24"/>
          <w:szCs w:val="24"/>
        </w:rPr>
        <w:t xml:space="preserve"> </w:t>
      </w:r>
      <w:r w:rsidRPr="00D16CCA">
        <w:rPr>
          <w:b/>
          <w:bCs/>
          <w:sz w:val="24"/>
          <w:szCs w:val="24"/>
        </w:rPr>
        <w:t>Senteio, C. R.</w:t>
      </w:r>
      <w:r w:rsidRPr="00D16CCA">
        <w:rPr>
          <w:sz w:val="24"/>
          <w:szCs w:val="24"/>
        </w:rPr>
        <w:t xml:space="preserve">, </w:t>
      </w:r>
      <w:r>
        <w:rPr>
          <w:sz w:val="24"/>
          <w:szCs w:val="24"/>
        </w:rPr>
        <w:t>Invited Panelist</w:t>
      </w:r>
      <w:r w:rsidRPr="00D16CCA">
        <w:rPr>
          <w:sz w:val="24"/>
          <w:szCs w:val="24"/>
        </w:rPr>
        <w:t xml:space="preserve">/Subject Matter Expert, </w:t>
      </w:r>
      <w:r>
        <w:rPr>
          <w:sz w:val="24"/>
          <w:szCs w:val="24"/>
        </w:rPr>
        <w:t>January 24, 2022.</w:t>
      </w:r>
    </w:p>
    <w:p w14:paraId="0AC561C3" w14:textId="7A8B0771" w:rsidR="002B3562" w:rsidRPr="00505A74" w:rsidRDefault="002B3562" w:rsidP="002B3562">
      <w:pPr>
        <w:pStyle w:val="ListParagraph"/>
        <w:numPr>
          <w:ilvl w:val="0"/>
          <w:numId w:val="31"/>
        </w:numPr>
        <w:spacing w:after="60"/>
        <w:ind w:hanging="346"/>
        <w:rPr>
          <w:i/>
          <w:sz w:val="24"/>
          <w:szCs w:val="24"/>
        </w:rPr>
      </w:pPr>
      <w:r w:rsidRPr="002B3562">
        <w:rPr>
          <w:i/>
          <w:iCs/>
          <w:sz w:val="24"/>
          <w:szCs w:val="24"/>
        </w:rPr>
        <w:t xml:space="preserve">Mind, </w:t>
      </w:r>
      <w:proofErr w:type="gramStart"/>
      <w:r w:rsidRPr="002B3562">
        <w:rPr>
          <w:i/>
          <w:iCs/>
          <w:sz w:val="24"/>
          <w:szCs w:val="24"/>
        </w:rPr>
        <w:t>Body</w:t>
      </w:r>
      <w:proofErr w:type="gramEnd"/>
      <w:r w:rsidRPr="002B3562">
        <w:rPr>
          <w:i/>
          <w:iCs/>
          <w:sz w:val="24"/>
          <w:szCs w:val="24"/>
        </w:rPr>
        <w:t xml:space="preserve"> and Soul of the Faith Leader in the Urban Environment</w:t>
      </w:r>
      <w:r w:rsidRPr="00505A74">
        <w:rPr>
          <w:i/>
          <w:iCs/>
          <w:sz w:val="24"/>
          <w:szCs w:val="24"/>
        </w:rPr>
        <w:t>,</w:t>
      </w:r>
      <w:r w:rsidR="00D16CCA" w:rsidRPr="00D16CCA">
        <w:rPr>
          <w:b/>
          <w:bCs/>
          <w:sz w:val="24"/>
          <w:szCs w:val="24"/>
        </w:rPr>
        <w:t xml:space="preserve"> </w:t>
      </w:r>
      <w:r w:rsidR="00D16CCA" w:rsidRPr="004D0BB8">
        <w:rPr>
          <w:b/>
          <w:bCs/>
          <w:sz w:val="24"/>
          <w:szCs w:val="24"/>
        </w:rPr>
        <w:t>Senteio, C. R.</w:t>
      </w:r>
      <w:r w:rsidR="00D16CCA">
        <w:rPr>
          <w:sz w:val="24"/>
          <w:szCs w:val="24"/>
        </w:rPr>
        <w:t>,</w:t>
      </w:r>
      <w:r w:rsidRPr="00505A74">
        <w:rPr>
          <w:i/>
          <w:iCs/>
          <w:sz w:val="24"/>
          <w:szCs w:val="24"/>
        </w:rPr>
        <w:t xml:space="preserve"> </w:t>
      </w:r>
      <w:r w:rsidRPr="00505A74">
        <w:rPr>
          <w:iCs/>
          <w:sz w:val="24"/>
          <w:szCs w:val="24"/>
        </w:rPr>
        <w:t>Invited Panelist, New York Theological Seminary, Practical Church Leadership in a Season of Crises (MRL 2242), Rev. Dr. Alfred Johnson, January 1</w:t>
      </w:r>
      <w:r>
        <w:rPr>
          <w:iCs/>
          <w:sz w:val="24"/>
          <w:szCs w:val="24"/>
        </w:rPr>
        <w:t>1</w:t>
      </w:r>
      <w:r w:rsidRPr="00505A74">
        <w:rPr>
          <w:iCs/>
          <w:sz w:val="24"/>
          <w:szCs w:val="24"/>
        </w:rPr>
        <w:t>, 202</w:t>
      </w:r>
      <w:r>
        <w:rPr>
          <w:iCs/>
          <w:sz w:val="24"/>
          <w:szCs w:val="24"/>
        </w:rPr>
        <w:t>2</w:t>
      </w:r>
      <w:r w:rsidR="00D16CCA">
        <w:rPr>
          <w:iCs/>
          <w:sz w:val="24"/>
          <w:szCs w:val="24"/>
        </w:rPr>
        <w:t>.</w:t>
      </w:r>
    </w:p>
    <w:p w14:paraId="6253A239" w14:textId="4EC51A33" w:rsidR="004D0BB8" w:rsidRPr="004D0BB8" w:rsidRDefault="004D0BB8" w:rsidP="00191533">
      <w:pPr>
        <w:pStyle w:val="ListParagraph"/>
        <w:numPr>
          <w:ilvl w:val="0"/>
          <w:numId w:val="31"/>
        </w:numPr>
        <w:spacing w:before="60"/>
        <w:ind w:left="720" w:right="-90"/>
        <w:rPr>
          <w:sz w:val="24"/>
          <w:szCs w:val="24"/>
        </w:rPr>
      </w:pPr>
      <w:r w:rsidRPr="004D0BB8">
        <w:rPr>
          <w:i/>
          <w:iCs/>
          <w:sz w:val="24"/>
          <w:szCs w:val="24"/>
        </w:rPr>
        <w:t>Novel Approaches to Address Health Equity – Describing the Influence of Perceptions on Health Behav</w:t>
      </w:r>
      <w:r>
        <w:rPr>
          <w:i/>
          <w:iCs/>
          <w:sz w:val="24"/>
          <w:szCs w:val="24"/>
        </w:rPr>
        <w:t>ior,</w:t>
      </w:r>
      <w:r>
        <w:rPr>
          <w:sz w:val="24"/>
          <w:szCs w:val="24"/>
        </w:rPr>
        <w:t xml:space="preserve"> </w:t>
      </w:r>
      <w:r w:rsidRPr="004D0BB8">
        <w:rPr>
          <w:b/>
          <w:bCs/>
          <w:sz w:val="24"/>
          <w:szCs w:val="24"/>
        </w:rPr>
        <w:t>Senteio, C. R.</w:t>
      </w:r>
      <w:r>
        <w:rPr>
          <w:sz w:val="24"/>
          <w:szCs w:val="24"/>
        </w:rPr>
        <w:t xml:space="preserve">, Invited Lecture, Indiana University School of Public Health Department of </w:t>
      </w:r>
      <w:r w:rsidRPr="004D0BB8">
        <w:rPr>
          <w:sz w:val="24"/>
          <w:szCs w:val="24"/>
        </w:rPr>
        <w:t>Health and Wellness Design, Distinguished Speaker Series</w:t>
      </w:r>
      <w:r>
        <w:rPr>
          <w:sz w:val="24"/>
          <w:szCs w:val="24"/>
        </w:rPr>
        <w:t>, Bloomington, Indiana December 8, 2021</w:t>
      </w:r>
      <w:r w:rsidR="00D16CCA">
        <w:rPr>
          <w:sz w:val="24"/>
          <w:szCs w:val="24"/>
        </w:rPr>
        <w:t>.</w:t>
      </w:r>
    </w:p>
    <w:p w14:paraId="489C629A" w14:textId="3B127952" w:rsidR="002353FB" w:rsidRDefault="002353FB" w:rsidP="00191533">
      <w:pPr>
        <w:pStyle w:val="ListParagraph"/>
        <w:numPr>
          <w:ilvl w:val="0"/>
          <w:numId w:val="31"/>
        </w:numPr>
        <w:spacing w:before="60"/>
        <w:ind w:left="720" w:right="-90"/>
        <w:rPr>
          <w:i/>
          <w:iCs/>
          <w:sz w:val="24"/>
          <w:szCs w:val="24"/>
        </w:rPr>
      </w:pPr>
      <w:r>
        <w:rPr>
          <w:i/>
          <w:iCs/>
          <w:sz w:val="24"/>
          <w:szCs w:val="24"/>
        </w:rPr>
        <w:t xml:space="preserve">Persistent Challenges to Address Health Equity – Use of </w:t>
      </w:r>
      <w:r w:rsidR="006856FC">
        <w:rPr>
          <w:i/>
          <w:iCs/>
          <w:sz w:val="24"/>
          <w:szCs w:val="24"/>
        </w:rPr>
        <w:t>Social Determinants of Health (</w:t>
      </w:r>
      <w:r>
        <w:rPr>
          <w:i/>
          <w:iCs/>
          <w:sz w:val="24"/>
          <w:szCs w:val="24"/>
        </w:rPr>
        <w:t>SDOH</w:t>
      </w:r>
      <w:r w:rsidR="006856FC">
        <w:rPr>
          <w:i/>
          <w:iCs/>
          <w:sz w:val="24"/>
          <w:szCs w:val="24"/>
        </w:rPr>
        <w:t>)</w:t>
      </w:r>
      <w:r>
        <w:rPr>
          <w:i/>
          <w:iCs/>
          <w:sz w:val="24"/>
          <w:szCs w:val="24"/>
        </w:rPr>
        <w:t xml:space="preserve"> to inform Clinical Decisions,</w:t>
      </w:r>
      <w:r w:rsidRPr="00505A74">
        <w:rPr>
          <w:iCs/>
          <w:sz w:val="24"/>
          <w:szCs w:val="24"/>
        </w:rPr>
        <w:t xml:space="preserve"> </w:t>
      </w:r>
      <w:r>
        <w:rPr>
          <w:b/>
          <w:sz w:val="24"/>
          <w:szCs w:val="24"/>
        </w:rPr>
        <w:t xml:space="preserve">Senteio, C. R., </w:t>
      </w:r>
      <w:r w:rsidRPr="00505A74">
        <w:rPr>
          <w:iCs/>
          <w:sz w:val="24"/>
          <w:szCs w:val="24"/>
        </w:rPr>
        <w:t xml:space="preserve">Invited </w:t>
      </w:r>
      <w:r>
        <w:rPr>
          <w:iCs/>
          <w:sz w:val="24"/>
          <w:szCs w:val="24"/>
        </w:rPr>
        <w:t>Keynote Presentation</w:t>
      </w:r>
      <w:r w:rsidRPr="00505A74">
        <w:rPr>
          <w:iCs/>
          <w:sz w:val="24"/>
          <w:szCs w:val="24"/>
        </w:rPr>
        <w:t xml:space="preserve">, </w:t>
      </w:r>
      <w:r>
        <w:rPr>
          <w:iCs/>
          <w:sz w:val="24"/>
          <w:szCs w:val="24"/>
        </w:rPr>
        <w:t>MIT Virtual Hackathon</w:t>
      </w:r>
      <w:r w:rsidRPr="00505A74">
        <w:rPr>
          <w:iCs/>
          <w:sz w:val="24"/>
          <w:szCs w:val="24"/>
        </w:rPr>
        <w:t xml:space="preserve">, </w:t>
      </w:r>
      <w:r>
        <w:rPr>
          <w:iCs/>
          <w:sz w:val="24"/>
          <w:szCs w:val="24"/>
        </w:rPr>
        <w:t>November 1</w:t>
      </w:r>
      <w:r w:rsidR="00FA3316">
        <w:rPr>
          <w:iCs/>
          <w:sz w:val="24"/>
          <w:szCs w:val="24"/>
        </w:rPr>
        <w:t>2</w:t>
      </w:r>
      <w:r>
        <w:rPr>
          <w:iCs/>
          <w:sz w:val="24"/>
          <w:szCs w:val="24"/>
        </w:rPr>
        <w:t>, 2021</w:t>
      </w:r>
      <w:r w:rsidR="00D16CCA">
        <w:rPr>
          <w:iCs/>
          <w:sz w:val="24"/>
          <w:szCs w:val="24"/>
        </w:rPr>
        <w:t>.</w:t>
      </w:r>
    </w:p>
    <w:p w14:paraId="3230AE39" w14:textId="5E8C54C1" w:rsidR="00191533" w:rsidRPr="00505A74" w:rsidRDefault="00B52D87" w:rsidP="00191533">
      <w:pPr>
        <w:pStyle w:val="ListParagraph"/>
        <w:numPr>
          <w:ilvl w:val="0"/>
          <w:numId w:val="31"/>
        </w:numPr>
        <w:spacing w:before="60"/>
        <w:ind w:left="720" w:right="-90"/>
        <w:rPr>
          <w:i/>
          <w:iCs/>
          <w:sz w:val="24"/>
          <w:szCs w:val="24"/>
        </w:rPr>
      </w:pPr>
      <w:r>
        <w:rPr>
          <w:i/>
          <w:iCs/>
          <w:sz w:val="24"/>
          <w:szCs w:val="24"/>
        </w:rPr>
        <w:t xml:space="preserve">Novel </w:t>
      </w:r>
      <w:r w:rsidR="003B4C6F">
        <w:rPr>
          <w:i/>
          <w:iCs/>
          <w:sz w:val="24"/>
          <w:szCs w:val="24"/>
        </w:rPr>
        <w:t>U</w:t>
      </w:r>
      <w:r>
        <w:rPr>
          <w:i/>
          <w:iCs/>
          <w:sz w:val="24"/>
          <w:szCs w:val="24"/>
        </w:rPr>
        <w:t>se of</w:t>
      </w:r>
      <w:r w:rsidR="00E976ED" w:rsidRPr="00505A74">
        <w:rPr>
          <w:i/>
          <w:iCs/>
          <w:sz w:val="24"/>
          <w:szCs w:val="24"/>
        </w:rPr>
        <w:t xml:space="preserve"> Health Information to Promote Equitable Outcomes</w:t>
      </w:r>
      <w:bookmarkEnd w:id="50"/>
      <w:r w:rsidR="00E976ED" w:rsidRPr="00505A74">
        <w:rPr>
          <w:iCs/>
          <w:sz w:val="24"/>
          <w:szCs w:val="24"/>
        </w:rPr>
        <w:t xml:space="preserve">, </w:t>
      </w:r>
      <w:r w:rsidR="004D0AEA">
        <w:rPr>
          <w:b/>
          <w:sz w:val="24"/>
          <w:szCs w:val="24"/>
        </w:rPr>
        <w:t xml:space="preserve">Senteio, C. R., </w:t>
      </w:r>
      <w:r w:rsidR="00E976ED" w:rsidRPr="00505A74">
        <w:rPr>
          <w:iCs/>
          <w:sz w:val="24"/>
          <w:szCs w:val="24"/>
        </w:rPr>
        <w:t>Invited Lecture, Emory University School of Medicine, Grand Rounds, June 23, 2021.</w:t>
      </w:r>
      <w:r w:rsidR="009837F1">
        <w:rPr>
          <w:iCs/>
          <w:sz w:val="24"/>
          <w:szCs w:val="24"/>
        </w:rPr>
        <w:t xml:space="preserve"> </w:t>
      </w:r>
      <w:hyperlink r:id="rId13" w:history="1">
        <w:r w:rsidR="009837F1" w:rsidRPr="00771C09">
          <w:rPr>
            <w:rStyle w:val="Hyperlink"/>
            <w:iCs/>
            <w:sz w:val="24"/>
            <w:szCs w:val="24"/>
          </w:rPr>
          <w:t>https://gradyhealth.webex.com/recordingservice/sites/gradyhealth/recording/97065af5a6b31039bece00505681e6c2/playback</w:t>
        </w:r>
      </w:hyperlink>
      <w:r w:rsidR="009837F1">
        <w:rPr>
          <w:iCs/>
          <w:sz w:val="24"/>
          <w:szCs w:val="24"/>
        </w:rPr>
        <w:t xml:space="preserve"> </w:t>
      </w:r>
    </w:p>
    <w:p w14:paraId="2E2D8DCC" w14:textId="27203389" w:rsidR="00E976ED" w:rsidRPr="00505A74" w:rsidRDefault="00E976ED" w:rsidP="00191533">
      <w:pPr>
        <w:pStyle w:val="ListParagraph"/>
        <w:numPr>
          <w:ilvl w:val="0"/>
          <w:numId w:val="31"/>
        </w:numPr>
        <w:spacing w:before="60"/>
        <w:ind w:left="720" w:right="-90"/>
        <w:rPr>
          <w:i/>
          <w:iCs/>
          <w:sz w:val="24"/>
          <w:szCs w:val="24"/>
        </w:rPr>
      </w:pPr>
      <w:r w:rsidRPr="00505A74">
        <w:rPr>
          <w:i/>
          <w:iCs/>
          <w:sz w:val="24"/>
          <w:szCs w:val="24"/>
        </w:rPr>
        <w:t>Health Equity and Aging:</w:t>
      </w:r>
      <w:r w:rsidRPr="00505A74">
        <w:t xml:space="preserve"> </w:t>
      </w:r>
      <w:r w:rsidRPr="00505A74">
        <w:rPr>
          <w:i/>
          <w:iCs/>
          <w:sz w:val="24"/>
          <w:szCs w:val="24"/>
        </w:rPr>
        <w:t xml:space="preserve">Community-based Health Informatics &amp; Technology </w:t>
      </w:r>
      <w:r w:rsidR="00344631" w:rsidRPr="00505A74">
        <w:rPr>
          <w:i/>
          <w:iCs/>
          <w:sz w:val="24"/>
          <w:szCs w:val="24"/>
        </w:rPr>
        <w:t>Design,</w:t>
      </w:r>
      <w:r w:rsidRPr="00505A74">
        <w:rPr>
          <w:iCs/>
          <w:sz w:val="24"/>
          <w:szCs w:val="24"/>
        </w:rPr>
        <w:t xml:space="preserve"> </w:t>
      </w:r>
      <w:r w:rsidR="004D0AEA">
        <w:rPr>
          <w:b/>
          <w:sz w:val="24"/>
          <w:szCs w:val="24"/>
        </w:rPr>
        <w:t xml:space="preserve">Senteio, C. R., </w:t>
      </w:r>
      <w:r w:rsidRPr="00505A74">
        <w:rPr>
          <w:iCs/>
          <w:sz w:val="24"/>
          <w:szCs w:val="24"/>
        </w:rPr>
        <w:t xml:space="preserve">Invited Speaker, MIT </w:t>
      </w:r>
      <w:proofErr w:type="spellStart"/>
      <w:r w:rsidRPr="00505A74">
        <w:rPr>
          <w:iCs/>
          <w:sz w:val="24"/>
          <w:szCs w:val="24"/>
        </w:rPr>
        <w:t>AgeLab</w:t>
      </w:r>
      <w:proofErr w:type="spellEnd"/>
      <w:r w:rsidRPr="00505A74">
        <w:rPr>
          <w:iCs/>
          <w:sz w:val="24"/>
          <w:szCs w:val="24"/>
        </w:rPr>
        <w:t>-hosted speaker series on the intersection of age, race, and ethnicity in longevity planning, May 19, 2021.</w:t>
      </w:r>
    </w:p>
    <w:p w14:paraId="24A58901" w14:textId="77777777"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Emerging Approaches to Actualize Racial Health Equity</w:t>
      </w:r>
      <w:r w:rsidRPr="00505A74">
        <w:rPr>
          <w:iCs/>
          <w:sz w:val="24"/>
          <w:szCs w:val="24"/>
        </w:rPr>
        <w:t xml:space="preserve">, </w:t>
      </w:r>
      <w:r w:rsidRPr="004D0AEA">
        <w:rPr>
          <w:b/>
          <w:bCs/>
          <w:iCs/>
          <w:sz w:val="24"/>
          <w:szCs w:val="24"/>
        </w:rPr>
        <w:t>Senteio, C. R.,</w:t>
      </w:r>
      <w:r w:rsidRPr="00505A74">
        <w:rPr>
          <w:iCs/>
          <w:sz w:val="24"/>
          <w:szCs w:val="24"/>
        </w:rPr>
        <w:t xml:space="preserve"> Invited Lecture, MIT Medical, May 7, 2021.</w:t>
      </w:r>
    </w:p>
    <w:p w14:paraId="7D85A02F" w14:textId="63220569"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Racial Inequity for COVID-19 Vaccination and Misinformation</w:t>
      </w:r>
      <w:r w:rsidRPr="00505A74">
        <w:rPr>
          <w:iCs/>
          <w:sz w:val="24"/>
          <w:szCs w:val="24"/>
        </w:rPr>
        <w:t xml:space="preserve">, </w:t>
      </w:r>
      <w:r w:rsidRPr="004D0AEA">
        <w:rPr>
          <w:b/>
          <w:bCs/>
          <w:iCs/>
          <w:sz w:val="24"/>
          <w:szCs w:val="24"/>
        </w:rPr>
        <w:t>Senteio, C. R</w:t>
      </w:r>
      <w:r w:rsidR="004D0AEA">
        <w:rPr>
          <w:b/>
          <w:bCs/>
          <w:iCs/>
          <w:sz w:val="24"/>
          <w:szCs w:val="24"/>
        </w:rPr>
        <w:t>.</w:t>
      </w:r>
      <w:r w:rsidRPr="00505A74">
        <w:rPr>
          <w:iCs/>
          <w:sz w:val="24"/>
          <w:szCs w:val="24"/>
        </w:rPr>
        <w:t xml:space="preserve">, </w:t>
      </w:r>
      <w:r w:rsidR="00453E18">
        <w:rPr>
          <w:iCs/>
          <w:sz w:val="24"/>
          <w:szCs w:val="24"/>
        </w:rPr>
        <w:t xml:space="preserve">&amp; </w:t>
      </w:r>
      <w:r w:rsidRPr="00505A74">
        <w:rPr>
          <w:iCs/>
          <w:sz w:val="24"/>
          <w:szCs w:val="24"/>
        </w:rPr>
        <w:t>Rand, D., Invited Lecture, MIT Sloan ‘Drink from the Firehose’ session, March 26, 2021.</w:t>
      </w:r>
    </w:p>
    <w:p w14:paraId="0A5F2D74" w14:textId="758FAA09" w:rsidR="00E976ED" w:rsidRPr="00505A74" w:rsidRDefault="00E976ED" w:rsidP="00191533">
      <w:pPr>
        <w:pStyle w:val="ListParagraph"/>
        <w:numPr>
          <w:ilvl w:val="0"/>
          <w:numId w:val="31"/>
        </w:numPr>
        <w:spacing w:before="60"/>
        <w:ind w:right="-90" w:hanging="346"/>
        <w:rPr>
          <w:iCs/>
          <w:sz w:val="24"/>
          <w:szCs w:val="24"/>
        </w:rPr>
      </w:pPr>
      <w:bookmarkStart w:id="51" w:name="_Hlk69481643"/>
      <w:r w:rsidRPr="00505A74">
        <w:rPr>
          <w:i/>
          <w:iCs/>
          <w:sz w:val="24"/>
          <w:szCs w:val="24"/>
        </w:rPr>
        <w:lastRenderedPageBreak/>
        <w:t>Understanding and Reducing Racial Inequity for COVID-19 Vaccination</w:t>
      </w:r>
      <w:bookmarkEnd w:id="51"/>
      <w:r w:rsidRPr="00505A74">
        <w:rPr>
          <w:iCs/>
          <w:sz w:val="24"/>
          <w:szCs w:val="24"/>
        </w:rPr>
        <w:t xml:space="preserve">, </w:t>
      </w:r>
      <w:r w:rsidR="004D0AEA">
        <w:rPr>
          <w:b/>
          <w:sz w:val="24"/>
          <w:szCs w:val="24"/>
        </w:rPr>
        <w:t xml:space="preserve">Senteio, C. R., </w:t>
      </w:r>
      <w:r w:rsidRPr="00505A74">
        <w:rPr>
          <w:iCs/>
          <w:sz w:val="24"/>
          <w:szCs w:val="24"/>
        </w:rPr>
        <w:t>Invited Lecture, Yale School of Medicine’s Department of Child Study Center, Grand Rounds, March 23, 2021.</w:t>
      </w:r>
    </w:p>
    <w:p w14:paraId="005F70B8" w14:textId="77777777"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Human aspects of Predictive Intelligence for Pandemic Prevention (Human PIPP),</w:t>
      </w:r>
      <w:r w:rsidRPr="00505A74">
        <w:rPr>
          <w:iCs/>
          <w:sz w:val="24"/>
          <w:szCs w:val="24"/>
        </w:rPr>
        <w:t xml:space="preserve"> Moderator, NSF Collaborative Research: PIPP, Theme 4: Social, Behavioral, and Policy Obstacles and Supports, March 22-23, 2021.</w:t>
      </w:r>
    </w:p>
    <w:p w14:paraId="6873F172" w14:textId="0F611781"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Enhancing AI tools to promote health equity by investigating how the patient-provider relationship influences health behavior</w:t>
      </w:r>
      <w:r w:rsidRPr="00505A74">
        <w:rPr>
          <w:iCs/>
          <w:sz w:val="24"/>
          <w:szCs w:val="24"/>
        </w:rPr>
        <w:t xml:space="preserve">, </w:t>
      </w:r>
      <w:r w:rsidR="007A4F2A">
        <w:rPr>
          <w:b/>
          <w:sz w:val="24"/>
          <w:szCs w:val="24"/>
        </w:rPr>
        <w:t xml:space="preserve">Senteio, C. R., </w:t>
      </w:r>
      <w:r w:rsidRPr="00505A74">
        <w:rPr>
          <w:iCs/>
          <w:sz w:val="24"/>
          <w:szCs w:val="24"/>
        </w:rPr>
        <w:t xml:space="preserve">Invited Lecture, MIT Sloan School of Management, Health Systems Initiative (HSI) Lunchtime Seminar, March 18, </w:t>
      </w:r>
      <w:proofErr w:type="gramStart"/>
      <w:r w:rsidRPr="00505A74">
        <w:rPr>
          <w:iCs/>
          <w:sz w:val="24"/>
          <w:szCs w:val="24"/>
        </w:rPr>
        <w:t>2021</w:t>
      </w:r>
      <w:proofErr w:type="gramEnd"/>
      <w:r w:rsidRPr="00505A74">
        <w:rPr>
          <w:iCs/>
          <w:sz w:val="24"/>
          <w:szCs w:val="24"/>
        </w:rPr>
        <w:t xml:space="preserve"> </w:t>
      </w:r>
      <w:hyperlink r:id="rId14" w:history="1">
        <w:r w:rsidRPr="00505A74">
          <w:rPr>
            <w:rStyle w:val="Hyperlink"/>
            <w:sz w:val="24"/>
            <w:szCs w:val="24"/>
          </w:rPr>
          <w:t>https://youtu.be/dGSDqrCDvOw</w:t>
        </w:r>
      </w:hyperlink>
      <w:r w:rsidRPr="00505A74">
        <w:rPr>
          <w:iCs/>
          <w:sz w:val="24"/>
          <w:szCs w:val="24"/>
        </w:rPr>
        <w:t xml:space="preserve"> </w:t>
      </w:r>
    </w:p>
    <w:p w14:paraId="4302A1DE" w14:textId="77777777"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 xml:space="preserve">Algorithmic Bias in Healthcare: What Every Information Professional Needs to Know, </w:t>
      </w:r>
      <w:r w:rsidRPr="00505A74">
        <w:rPr>
          <w:iCs/>
          <w:sz w:val="24"/>
          <w:szCs w:val="24"/>
        </w:rPr>
        <w:t>Master of Information Colloquium, Panelist, February 24, 2021.</w:t>
      </w:r>
    </w:p>
    <w:p w14:paraId="5708A8C0" w14:textId="35EAF35A"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 xml:space="preserve">We’re Not </w:t>
      </w:r>
      <w:proofErr w:type="gramStart"/>
      <w:r w:rsidRPr="00505A74">
        <w:rPr>
          <w:i/>
          <w:iCs/>
          <w:sz w:val="24"/>
          <w:szCs w:val="24"/>
        </w:rPr>
        <w:t>The</w:t>
      </w:r>
      <w:proofErr w:type="gramEnd"/>
      <w:r w:rsidRPr="00505A74">
        <w:rPr>
          <w:i/>
          <w:iCs/>
          <w:sz w:val="24"/>
          <w:szCs w:val="24"/>
        </w:rPr>
        <w:t xml:space="preserve"> Problem: How Scientists Use Data to Find out the Reasons BIPOC don’t Trust the Medical System, </w:t>
      </w:r>
      <w:r w:rsidR="007A4F2A">
        <w:rPr>
          <w:b/>
          <w:sz w:val="24"/>
          <w:szCs w:val="24"/>
        </w:rPr>
        <w:t xml:space="preserve">Senteio, C. R. </w:t>
      </w:r>
      <w:r w:rsidRPr="00505A74">
        <w:rPr>
          <w:iCs/>
          <w:sz w:val="24"/>
          <w:szCs w:val="24"/>
        </w:rPr>
        <w:t xml:space="preserve">Panelist, Facebook Live, </w:t>
      </w:r>
      <w:proofErr w:type="spellStart"/>
      <w:r w:rsidRPr="00505A74">
        <w:rPr>
          <w:iCs/>
          <w:sz w:val="24"/>
          <w:szCs w:val="24"/>
        </w:rPr>
        <w:t>HoodMed</w:t>
      </w:r>
      <w:proofErr w:type="spellEnd"/>
      <w:r w:rsidRPr="00505A74">
        <w:rPr>
          <w:iCs/>
          <w:sz w:val="24"/>
          <w:szCs w:val="24"/>
        </w:rPr>
        <w:t xml:space="preserve"> Chats Do No Harm Series, February 23, 2021.</w:t>
      </w:r>
    </w:p>
    <w:p w14:paraId="023EA532" w14:textId="3F4BB689"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Addressing Health Inequity through Information Technology,</w:t>
      </w:r>
      <w:r w:rsidRPr="00505A74">
        <w:rPr>
          <w:iCs/>
          <w:sz w:val="24"/>
          <w:szCs w:val="24"/>
        </w:rPr>
        <w:t xml:space="preserve"> </w:t>
      </w:r>
      <w:r w:rsidR="007A4F2A">
        <w:rPr>
          <w:b/>
          <w:sz w:val="24"/>
          <w:szCs w:val="24"/>
        </w:rPr>
        <w:t xml:space="preserve">Senteio, C. R., </w:t>
      </w:r>
      <w:r w:rsidRPr="00505A74">
        <w:rPr>
          <w:iCs/>
          <w:sz w:val="24"/>
          <w:szCs w:val="24"/>
        </w:rPr>
        <w:t xml:space="preserve">Invited Lecture, MIT MLK Visiting Scholar Talk. January 26, </w:t>
      </w:r>
      <w:proofErr w:type="gramStart"/>
      <w:r w:rsidRPr="00505A74">
        <w:rPr>
          <w:iCs/>
          <w:sz w:val="24"/>
          <w:szCs w:val="24"/>
        </w:rPr>
        <w:t>2021</w:t>
      </w:r>
      <w:proofErr w:type="gramEnd"/>
      <w:r w:rsidRPr="00505A74">
        <w:rPr>
          <w:iCs/>
          <w:sz w:val="24"/>
          <w:szCs w:val="24"/>
        </w:rPr>
        <w:t xml:space="preserve"> </w:t>
      </w:r>
      <w:hyperlink r:id="rId15" w:history="1">
        <w:r w:rsidRPr="00505A74">
          <w:rPr>
            <w:rStyle w:val="Hyperlink"/>
            <w:iCs/>
            <w:sz w:val="24"/>
            <w:szCs w:val="24"/>
          </w:rPr>
          <w:t>https://youtu.be/mRjIMN0eJJQ</w:t>
        </w:r>
      </w:hyperlink>
      <w:r w:rsidRPr="00505A74">
        <w:rPr>
          <w:iCs/>
          <w:sz w:val="24"/>
          <w:szCs w:val="24"/>
        </w:rPr>
        <w:t xml:space="preserve"> </w:t>
      </w:r>
    </w:p>
    <w:p w14:paraId="385421AB" w14:textId="35592697" w:rsidR="00E976ED" w:rsidRPr="00505A74" w:rsidRDefault="00E976ED" w:rsidP="00191533">
      <w:pPr>
        <w:pStyle w:val="ListParagraph"/>
        <w:numPr>
          <w:ilvl w:val="0"/>
          <w:numId w:val="31"/>
        </w:numPr>
        <w:spacing w:before="60"/>
        <w:ind w:hanging="346"/>
        <w:rPr>
          <w:i/>
          <w:iCs/>
          <w:sz w:val="24"/>
          <w:szCs w:val="24"/>
        </w:rPr>
      </w:pPr>
      <w:r w:rsidRPr="00505A74">
        <w:rPr>
          <w:i/>
          <w:iCs/>
          <w:sz w:val="24"/>
          <w:szCs w:val="24"/>
        </w:rPr>
        <w:t xml:space="preserve">COVID-19 Health Inequities + Mistrust, </w:t>
      </w:r>
      <w:r w:rsidR="007A4F2A">
        <w:rPr>
          <w:b/>
          <w:sz w:val="24"/>
          <w:szCs w:val="24"/>
        </w:rPr>
        <w:t xml:space="preserve">Senteio, C. R., </w:t>
      </w:r>
      <w:r w:rsidRPr="00505A74">
        <w:rPr>
          <w:iCs/>
          <w:sz w:val="24"/>
          <w:szCs w:val="24"/>
        </w:rPr>
        <w:t>Expert</w:t>
      </w:r>
      <w:r w:rsidRPr="00505A74">
        <w:rPr>
          <w:i/>
          <w:iCs/>
          <w:sz w:val="24"/>
          <w:szCs w:val="24"/>
        </w:rPr>
        <w:t xml:space="preserve">, </w:t>
      </w:r>
      <w:r w:rsidRPr="00505A74">
        <w:rPr>
          <w:iCs/>
          <w:sz w:val="24"/>
          <w:szCs w:val="24"/>
        </w:rPr>
        <w:t>#MITSloanExperts COVID-19 Health Inequities Twitter Chat hosted by Caitlin Owens (</w:t>
      </w:r>
      <w:proofErr w:type="spellStart"/>
      <w:r w:rsidRPr="00505A74">
        <w:rPr>
          <w:iCs/>
          <w:sz w:val="24"/>
          <w:szCs w:val="24"/>
        </w:rPr>
        <w:t>Axios</w:t>
      </w:r>
      <w:proofErr w:type="spellEnd"/>
      <w:r w:rsidRPr="00505A74">
        <w:rPr>
          <w:iCs/>
          <w:sz w:val="24"/>
          <w:szCs w:val="24"/>
        </w:rPr>
        <w:t>)</w:t>
      </w:r>
      <w:r w:rsidRPr="00505A74">
        <w:rPr>
          <w:i/>
          <w:iCs/>
          <w:sz w:val="24"/>
          <w:szCs w:val="24"/>
        </w:rPr>
        <w:t xml:space="preserve">, </w:t>
      </w:r>
      <w:r w:rsidRPr="00505A74">
        <w:rPr>
          <w:iCs/>
          <w:sz w:val="24"/>
          <w:szCs w:val="24"/>
        </w:rPr>
        <w:t>January 15, 2021</w:t>
      </w:r>
      <w:r w:rsidRPr="00505A74">
        <w:rPr>
          <w:color w:val="3C4043"/>
          <w:sz w:val="24"/>
          <w:szCs w:val="24"/>
          <w:shd w:val="clear" w:color="auto" w:fill="F1F3F4"/>
        </w:rPr>
        <w:t xml:space="preserve"> </w:t>
      </w:r>
    </w:p>
    <w:p w14:paraId="6FD0B324" w14:textId="0E9C60F0" w:rsidR="00E976ED" w:rsidRPr="00505A74" w:rsidRDefault="00E976ED" w:rsidP="00191533">
      <w:pPr>
        <w:pStyle w:val="ListParagraph"/>
        <w:numPr>
          <w:ilvl w:val="0"/>
          <w:numId w:val="31"/>
        </w:numPr>
        <w:spacing w:after="60"/>
        <w:ind w:hanging="346"/>
        <w:rPr>
          <w:i/>
          <w:sz w:val="24"/>
          <w:szCs w:val="24"/>
        </w:rPr>
      </w:pPr>
      <w:r w:rsidRPr="00505A74">
        <w:rPr>
          <w:i/>
          <w:iCs/>
          <w:sz w:val="24"/>
          <w:szCs w:val="24"/>
        </w:rPr>
        <w:t xml:space="preserve">Mind, Body and Soul of the Faith Leader in a Season of Crisis, </w:t>
      </w:r>
      <w:r w:rsidRPr="00505A74">
        <w:rPr>
          <w:iCs/>
          <w:sz w:val="24"/>
          <w:szCs w:val="24"/>
        </w:rPr>
        <w:t>Invited Panelist, New York Theological Seminary, Practical Church Leadership in a Season of Crises (MRL 2242), Rev. Dr. Alfred Johnson, January 12, 2021</w:t>
      </w:r>
    </w:p>
    <w:p w14:paraId="1321E9E7" w14:textId="0CB757EE" w:rsidR="00E976ED" w:rsidRPr="00505A74" w:rsidRDefault="00E976ED" w:rsidP="00191533">
      <w:pPr>
        <w:pStyle w:val="ListParagraph"/>
        <w:numPr>
          <w:ilvl w:val="0"/>
          <w:numId w:val="31"/>
        </w:numPr>
        <w:spacing w:before="60"/>
        <w:ind w:right="-90" w:hanging="346"/>
        <w:rPr>
          <w:iCs/>
          <w:sz w:val="24"/>
          <w:szCs w:val="24"/>
        </w:rPr>
      </w:pPr>
      <w:r w:rsidRPr="00505A74">
        <w:rPr>
          <w:i/>
          <w:iCs/>
          <w:sz w:val="24"/>
          <w:szCs w:val="24"/>
        </w:rPr>
        <w:t>Equitable Care and COVID-19: Understanding and Addressing Challenges of Medical Mistrust and Misinformation</w:t>
      </w:r>
      <w:r w:rsidRPr="00505A74">
        <w:rPr>
          <w:iCs/>
          <w:sz w:val="24"/>
          <w:szCs w:val="24"/>
        </w:rPr>
        <w:t xml:space="preserve">, </w:t>
      </w:r>
      <w:r w:rsidR="007A4F2A">
        <w:rPr>
          <w:b/>
          <w:sz w:val="24"/>
          <w:szCs w:val="24"/>
        </w:rPr>
        <w:t xml:space="preserve">Senteio, C. R., </w:t>
      </w:r>
      <w:r w:rsidRPr="00505A74">
        <w:rPr>
          <w:iCs/>
          <w:sz w:val="24"/>
          <w:szCs w:val="24"/>
        </w:rPr>
        <w:t xml:space="preserve">Invited Guest Lecture, Rowan University School of Osteopathic Medicine, DEI Grand Rounds Session, December 9, 2020 </w:t>
      </w:r>
      <w:hyperlink r:id="rId16" w:history="1">
        <w:r w:rsidRPr="00505A74">
          <w:rPr>
            <w:rStyle w:val="Hyperlink"/>
            <w:sz w:val="24"/>
            <w:szCs w:val="24"/>
          </w:rPr>
          <w:t>https://rowan.mediaspace.kaltura.com/media/1_gyug06f9</w:t>
        </w:r>
      </w:hyperlink>
      <w:r w:rsidRPr="00505A74">
        <w:rPr>
          <w:color w:val="1F497D"/>
          <w:sz w:val="24"/>
          <w:szCs w:val="24"/>
        </w:rPr>
        <w:t xml:space="preserve"> </w:t>
      </w:r>
    </w:p>
    <w:p w14:paraId="1716F75F" w14:textId="5BE8FA87"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Health Inequity and Quality,</w:t>
      </w:r>
      <w:r w:rsidR="007A4F2A" w:rsidRPr="007A4F2A">
        <w:rPr>
          <w:b/>
          <w:sz w:val="24"/>
          <w:szCs w:val="24"/>
        </w:rPr>
        <w:t xml:space="preserve"> </w:t>
      </w:r>
      <w:r w:rsidR="007A4F2A">
        <w:rPr>
          <w:b/>
          <w:sz w:val="24"/>
          <w:szCs w:val="24"/>
        </w:rPr>
        <w:t xml:space="preserve">Senteio, C. R., </w:t>
      </w:r>
      <w:r w:rsidRPr="00505A74">
        <w:rPr>
          <w:iCs/>
          <w:sz w:val="24"/>
          <w:szCs w:val="24"/>
        </w:rPr>
        <w:t xml:space="preserve">Invited Guest Lecture, The American Healthcare System (HMGT 6320), </w:t>
      </w:r>
      <w:proofErr w:type="gramStart"/>
      <w:r w:rsidRPr="00505A74">
        <w:rPr>
          <w:iCs/>
          <w:sz w:val="24"/>
          <w:szCs w:val="24"/>
        </w:rPr>
        <w:t>Masters in Health Administration</w:t>
      </w:r>
      <w:proofErr w:type="gramEnd"/>
      <w:r w:rsidRPr="00505A74">
        <w:rPr>
          <w:iCs/>
          <w:sz w:val="24"/>
          <w:szCs w:val="24"/>
        </w:rPr>
        <w:t xml:space="preserve"> Program, James Walton, DO, MBA, The University of Texas at Dallas, October 7, 2020</w:t>
      </w:r>
    </w:p>
    <w:p w14:paraId="671CB0AE" w14:textId="77777777"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 xml:space="preserve">Healthcare and Public Health. </w:t>
      </w:r>
      <w:r w:rsidRPr="00505A74">
        <w:rPr>
          <w:iCs/>
          <w:sz w:val="24"/>
          <w:szCs w:val="24"/>
        </w:rPr>
        <w:t>4</w:t>
      </w:r>
      <w:r w:rsidRPr="00505A74">
        <w:rPr>
          <w:iCs/>
          <w:sz w:val="24"/>
          <w:szCs w:val="24"/>
          <w:vertAlign w:val="superscript"/>
        </w:rPr>
        <w:t>th</w:t>
      </w:r>
      <w:r w:rsidRPr="00505A74">
        <w:rPr>
          <w:iCs/>
          <w:sz w:val="24"/>
          <w:szCs w:val="24"/>
        </w:rPr>
        <w:t xml:space="preserve"> Annual “On </w:t>
      </w:r>
      <w:proofErr w:type="gramStart"/>
      <w:r w:rsidRPr="00505A74">
        <w:rPr>
          <w:iCs/>
          <w:sz w:val="24"/>
          <w:szCs w:val="24"/>
        </w:rPr>
        <w:t>The</w:t>
      </w:r>
      <w:proofErr w:type="gramEnd"/>
      <w:r w:rsidRPr="00505A74">
        <w:rPr>
          <w:iCs/>
          <w:sz w:val="24"/>
          <w:szCs w:val="24"/>
        </w:rPr>
        <w:t xml:space="preserve"> Move One Voice Africa" Cybersecurity in the Diaspora Virtual Town Hall. Global African Business Association, part of the 2020 Congressional Black Caucus think tank. Invited Panelist, October 1, 2020.</w:t>
      </w:r>
    </w:p>
    <w:p w14:paraId="52B2F3C1" w14:textId="77777777"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 xml:space="preserve">Fireside Chat: How to Foster Public Health Innovation Without Racism. </w:t>
      </w:r>
      <w:proofErr w:type="gramStart"/>
      <w:r w:rsidRPr="00505A74">
        <w:rPr>
          <w:iCs/>
          <w:sz w:val="24"/>
          <w:szCs w:val="24"/>
        </w:rPr>
        <w:t>Pre Hackathon</w:t>
      </w:r>
      <w:proofErr w:type="gramEnd"/>
      <w:r w:rsidRPr="00505A74">
        <w:rPr>
          <w:iCs/>
          <w:sz w:val="24"/>
          <w:szCs w:val="24"/>
        </w:rPr>
        <w:t xml:space="preserve"> Workshop for the “MIT Hacking Racism in Healthcare” Hackathon, Invited Panelist, September 27, 2020, </w:t>
      </w:r>
      <w:hyperlink r:id="rId17" w:history="1">
        <w:r w:rsidRPr="00505A74">
          <w:rPr>
            <w:rStyle w:val="Hyperlink"/>
            <w:iCs/>
            <w:sz w:val="24"/>
            <w:szCs w:val="24"/>
          </w:rPr>
          <w:t>https://www.youtube.com/watch?v=MbwhFaENZBw&amp;feature=youtu.be</w:t>
        </w:r>
      </w:hyperlink>
      <w:r w:rsidRPr="00505A74">
        <w:rPr>
          <w:iCs/>
          <w:sz w:val="24"/>
          <w:szCs w:val="24"/>
        </w:rPr>
        <w:t xml:space="preserve"> </w:t>
      </w:r>
    </w:p>
    <w:p w14:paraId="363E0636" w14:textId="513DCA3D"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 xml:space="preserve">Vaccines don't make us </w:t>
      </w:r>
      <w:proofErr w:type="gramStart"/>
      <w:r w:rsidRPr="00505A74">
        <w:rPr>
          <w:i/>
          <w:iCs/>
          <w:sz w:val="24"/>
          <w:szCs w:val="24"/>
        </w:rPr>
        <w:t>safe,</w:t>
      </w:r>
      <w:proofErr w:type="gramEnd"/>
      <w:r w:rsidRPr="00505A74">
        <w:rPr>
          <w:i/>
          <w:iCs/>
          <w:sz w:val="24"/>
          <w:szCs w:val="24"/>
        </w:rPr>
        <w:t xml:space="preserve"> Vaccinations do: How misinformation helps inflame centuries of mistrust among racial minority groups which may reduce intent to receive a COVID-19 vaccine</w:t>
      </w:r>
      <w:r w:rsidRPr="00505A74">
        <w:rPr>
          <w:iCs/>
          <w:sz w:val="24"/>
          <w:szCs w:val="24"/>
        </w:rPr>
        <w:t xml:space="preserve">. </w:t>
      </w:r>
      <w:r w:rsidR="007A4F2A">
        <w:rPr>
          <w:b/>
          <w:sz w:val="24"/>
          <w:szCs w:val="24"/>
        </w:rPr>
        <w:t xml:space="preserve">Senteio, C. R., </w:t>
      </w:r>
      <w:r w:rsidRPr="00505A74">
        <w:rPr>
          <w:iCs/>
          <w:sz w:val="24"/>
          <w:szCs w:val="24"/>
        </w:rPr>
        <w:t xml:space="preserve">Rutgers Institute for Quantitative Biomedicine (IQB) Working Group: Communications and [Mis]Information, September 21, 2020, </w:t>
      </w:r>
      <w:hyperlink r:id="rId18" w:history="1">
        <w:r w:rsidRPr="00505A74">
          <w:rPr>
            <w:rStyle w:val="Hyperlink"/>
            <w:iCs/>
            <w:sz w:val="24"/>
            <w:szCs w:val="24"/>
          </w:rPr>
          <w:t>https://www.youtube.com/watch?v=xW9WJZXbe9A</w:t>
        </w:r>
      </w:hyperlink>
      <w:hyperlink r:id="rId19" w:history="1">
        <w:r w:rsidR="00751E02">
          <w:rPr>
            <w:rStyle w:val="Hyperlink"/>
          </w:rPr>
          <w:t>https://youtu.be/xW9WJZXbe9A?list=PLO0w69DFSzeCZK4JfWoq6pkXfOpyqgps3</w:t>
        </w:r>
      </w:hyperlink>
    </w:p>
    <w:p w14:paraId="048109F5" w14:textId="38F529E8"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Healthcare, Technology, and Social Justice Converge - Applied Equity Research and Why It Matters to All of Us</w:t>
      </w:r>
      <w:r w:rsidRPr="00505A74">
        <w:rPr>
          <w:iCs/>
          <w:sz w:val="24"/>
          <w:szCs w:val="24"/>
        </w:rPr>
        <w:t>,</w:t>
      </w:r>
      <w:r w:rsidRPr="00505A74">
        <w:rPr>
          <w:sz w:val="24"/>
          <w:szCs w:val="24"/>
        </w:rPr>
        <w:t xml:space="preserve"> </w:t>
      </w:r>
      <w:r w:rsidR="007A4F2A">
        <w:rPr>
          <w:b/>
          <w:sz w:val="24"/>
          <w:szCs w:val="24"/>
        </w:rPr>
        <w:t xml:space="preserve">Senteio, C. R., </w:t>
      </w:r>
      <w:r w:rsidRPr="00505A74">
        <w:rPr>
          <w:iCs/>
          <w:sz w:val="24"/>
          <w:szCs w:val="24"/>
        </w:rPr>
        <w:t xml:space="preserve">Rutgers University Alumni Association Virtual Event, August 25, 2020, </w:t>
      </w:r>
      <w:hyperlink r:id="rId20" w:history="1">
        <w:r w:rsidRPr="00505A74">
          <w:rPr>
            <w:rStyle w:val="Hyperlink"/>
            <w:sz w:val="24"/>
            <w:szCs w:val="24"/>
          </w:rPr>
          <w:t>https://www.youtube.com/watch?v=6FiNL0yaf7Y</w:t>
        </w:r>
      </w:hyperlink>
    </w:p>
    <w:p w14:paraId="1BD199A1" w14:textId="77777777" w:rsidR="009D4146" w:rsidRDefault="00E976ED" w:rsidP="009D4146">
      <w:pPr>
        <w:pStyle w:val="ListParagraph"/>
        <w:numPr>
          <w:ilvl w:val="0"/>
          <w:numId w:val="31"/>
        </w:numPr>
        <w:spacing w:before="60"/>
        <w:ind w:hanging="346"/>
        <w:rPr>
          <w:iCs/>
          <w:sz w:val="24"/>
          <w:szCs w:val="24"/>
        </w:rPr>
      </w:pPr>
      <w:r w:rsidRPr="00505A74">
        <w:rPr>
          <w:i/>
          <w:iCs/>
          <w:sz w:val="24"/>
          <w:szCs w:val="24"/>
        </w:rPr>
        <w:t xml:space="preserve">Destigmatizing and Reframing: Mental Health in Higher Education, </w:t>
      </w:r>
      <w:r w:rsidRPr="00505A74">
        <w:rPr>
          <w:iCs/>
          <w:sz w:val="24"/>
          <w:szCs w:val="24"/>
        </w:rPr>
        <w:t xml:space="preserve">Lead Discussant, </w:t>
      </w:r>
      <w:proofErr w:type="spellStart"/>
      <w:r w:rsidRPr="00505A74">
        <w:rPr>
          <w:iCs/>
          <w:sz w:val="24"/>
          <w:szCs w:val="24"/>
        </w:rPr>
        <w:t>TwitterChat</w:t>
      </w:r>
      <w:proofErr w:type="spellEnd"/>
      <w:r w:rsidRPr="00505A74">
        <w:rPr>
          <w:iCs/>
          <w:sz w:val="24"/>
          <w:szCs w:val="24"/>
        </w:rPr>
        <w:t>, #SDPIChat, Rutgers Graduate School of Education, Samuel DeWitt Proctor Institute for Leadership Equity and Justice, July 30, 2020</w:t>
      </w:r>
    </w:p>
    <w:p w14:paraId="53C9EA1E" w14:textId="17BF2A97" w:rsidR="00E976ED" w:rsidRPr="009D4146" w:rsidRDefault="00E976ED" w:rsidP="009D4146">
      <w:pPr>
        <w:pStyle w:val="ListParagraph"/>
        <w:numPr>
          <w:ilvl w:val="0"/>
          <w:numId w:val="31"/>
        </w:numPr>
        <w:spacing w:before="60"/>
        <w:ind w:hanging="346"/>
        <w:rPr>
          <w:iCs/>
          <w:sz w:val="24"/>
          <w:szCs w:val="24"/>
        </w:rPr>
      </w:pPr>
      <w:r w:rsidRPr="009D4146">
        <w:rPr>
          <w:i/>
          <w:iCs/>
          <w:sz w:val="24"/>
          <w:szCs w:val="24"/>
        </w:rPr>
        <w:t xml:space="preserve">Health and Wealth: What do We Demand? Invited Panelist, </w:t>
      </w:r>
      <w:r w:rsidRPr="009D4146">
        <w:rPr>
          <w:iCs/>
          <w:sz w:val="24"/>
          <w:szCs w:val="24"/>
        </w:rPr>
        <w:t>Beyond the Façade Webcast</w:t>
      </w:r>
      <w:r w:rsidRPr="009D4146">
        <w:rPr>
          <w:i/>
          <w:iCs/>
          <w:sz w:val="24"/>
          <w:szCs w:val="24"/>
        </w:rPr>
        <w:t xml:space="preserve">, </w:t>
      </w:r>
      <w:r w:rsidRPr="009D4146">
        <w:rPr>
          <w:iCs/>
          <w:sz w:val="24"/>
          <w:szCs w:val="24"/>
        </w:rPr>
        <w:t>Dr. Christine Thorpe, June 28, 2020</w:t>
      </w:r>
      <w:r w:rsidRPr="009D4146">
        <w:rPr>
          <w:color w:val="3C4043"/>
          <w:sz w:val="24"/>
          <w:szCs w:val="24"/>
          <w:shd w:val="clear" w:color="auto" w:fill="F1F3F4"/>
        </w:rPr>
        <w:t xml:space="preserve"> </w:t>
      </w:r>
      <w:hyperlink r:id="rId21" w:history="1">
        <w:r w:rsidRPr="009D4146">
          <w:rPr>
            <w:rStyle w:val="Hyperlink"/>
            <w:sz w:val="24"/>
            <w:szCs w:val="24"/>
          </w:rPr>
          <w:t>https://event.webinarjam.com/t/click/krg4gf3i0i0xs53h3wfgkap</w:t>
        </w:r>
      </w:hyperlink>
    </w:p>
    <w:p w14:paraId="042756B2" w14:textId="474C79AF" w:rsidR="00E976ED" w:rsidRPr="00505A74" w:rsidRDefault="00E976ED" w:rsidP="00191533">
      <w:pPr>
        <w:pStyle w:val="ListParagraph"/>
        <w:numPr>
          <w:ilvl w:val="0"/>
          <w:numId w:val="31"/>
        </w:numPr>
        <w:spacing w:before="60"/>
        <w:ind w:hanging="346"/>
        <w:rPr>
          <w:iCs/>
          <w:sz w:val="24"/>
          <w:szCs w:val="24"/>
        </w:rPr>
      </w:pPr>
      <w:r w:rsidRPr="00505A74">
        <w:rPr>
          <w:bCs/>
          <w:i/>
          <w:iCs/>
          <w:sz w:val="24"/>
          <w:szCs w:val="24"/>
        </w:rPr>
        <w:lastRenderedPageBreak/>
        <w:t xml:space="preserve">Prostate cancer treatment selection racial inequity, </w:t>
      </w:r>
      <w:r w:rsidR="007A4F2A">
        <w:rPr>
          <w:b/>
          <w:sz w:val="24"/>
          <w:szCs w:val="24"/>
        </w:rPr>
        <w:t xml:space="preserve">Senteio, C. R., </w:t>
      </w:r>
      <w:r w:rsidRPr="00505A74">
        <w:rPr>
          <w:bCs/>
          <w:iCs/>
          <w:sz w:val="24"/>
          <w:szCs w:val="24"/>
        </w:rPr>
        <w:t>Invited</w:t>
      </w:r>
      <w:r w:rsidRPr="00505A74">
        <w:rPr>
          <w:iCs/>
          <w:sz w:val="24"/>
          <w:szCs w:val="24"/>
        </w:rPr>
        <w:t xml:space="preserve"> Flash Talk Presentation, Anita Kinney, PhD, Director Center for Cancer Health Equity, 2020 Retreat, June 25, 2020</w:t>
      </w:r>
    </w:p>
    <w:p w14:paraId="74359D50" w14:textId="1E14AD2C"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 xml:space="preserve">Health Informatics and Social Determinants, </w:t>
      </w:r>
      <w:r w:rsidR="007A4F2A">
        <w:rPr>
          <w:b/>
          <w:sz w:val="24"/>
          <w:szCs w:val="24"/>
        </w:rPr>
        <w:t xml:space="preserve">Senteio, C. R., </w:t>
      </w:r>
      <w:r w:rsidRPr="00505A74">
        <w:rPr>
          <w:iCs/>
          <w:sz w:val="24"/>
          <w:szCs w:val="24"/>
        </w:rPr>
        <w:t>Invited Guest Lecture, Informatics Nurse Specialist (INS) Spring Seminar (NINF-5415), Melinda Jenkins, PhD, Rutgers School of Nursing, February 6, 2020</w:t>
      </w:r>
    </w:p>
    <w:p w14:paraId="3431F840" w14:textId="4BCB13E8" w:rsidR="00FA6405" w:rsidRPr="00505A74" w:rsidRDefault="00E976ED" w:rsidP="00FA6405">
      <w:pPr>
        <w:pStyle w:val="ListParagraph"/>
        <w:numPr>
          <w:ilvl w:val="0"/>
          <w:numId w:val="31"/>
        </w:numPr>
        <w:spacing w:before="60"/>
        <w:ind w:right="-90" w:hanging="346"/>
        <w:rPr>
          <w:sz w:val="24"/>
          <w:szCs w:val="24"/>
        </w:rPr>
      </w:pPr>
      <w:r w:rsidRPr="00505A74">
        <w:rPr>
          <w:i/>
          <w:sz w:val="24"/>
          <w:szCs w:val="24"/>
        </w:rPr>
        <w:t>Health Informatics Equity Research</w:t>
      </w:r>
      <w:r w:rsidRPr="00505A74">
        <w:rPr>
          <w:sz w:val="24"/>
          <w:szCs w:val="24"/>
        </w:rPr>
        <w:t xml:space="preserve">. </w:t>
      </w:r>
      <w:r w:rsidR="007A4F2A">
        <w:rPr>
          <w:b/>
          <w:sz w:val="24"/>
          <w:szCs w:val="24"/>
        </w:rPr>
        <w:t xml:space="preserve">Senteio, C. R., </w:t>
      </w:r>
      <w:r w:rsidRPr="00505A74">
        <w:rPr>
          <w:sz w:val="24"/>
          <w:szCs w:val="24"/>
        </w:rPr>
        <w:t>Invited Guest Lecture, Indiana University School of Informatics, Computing &amp; Engineering, Introduction to Data Science (I400), Devan Donaldson, PhD, May 22, 2019</w:t>
      </w:r>
    </w:p>
    <w:p w14:paraId="1D83BE6B" w14:textId="51EA8B89" w:rsidR="00E976ED" w:rsidRPr="00505A74" w:rsidRDefault="00E976ED" w:rsidP="00FA6405">
      <w:pPr>
        <w:pStyle w:val="ListParagraph"/>
        <w:numPr>
          <w:ilvl w:val="0"/>
          <w:numId w:val="31"/>
        </w:numPr>
        <w:spacing w:before="60"/>
        <w:ind w:right="-90" w:hanging="346"/>
        <w:rPr>
          <w:sz w:val="24"/>
          <w:szCs w:val="24"/>
        </w:rPr>
      </w:pPr>
      <w:r w:rsidRPr="00505A74">
        <w:rPr>
          <w:i/>
          <w:iCs/>
          <w:sz w:val="24"/>
          <w:szCs w:val="24"/>
        </w:rPr>
        <w:t xml:space="preserve">Connecting Community to Social Services: The Partnership between Social Workers and Public Librarians, </w:t>
      </w:r>
      <w:r w:rsidRPr="00505A74">
        <w:rPr>
          <w:iCs/>
          <w:sz w:val="24"/>
          <w:szCs w:val="24"/>
        </w:rPr>
        <w:t xml:space="preserve">Master of Information Colloquium, Moderator of Panel Discussion, Rutgers College Avenue Campus, NJ, February 19, </w:t>
      </w:r>
      <w:proofErr w:type="gramStart"/>
      <w:r w:rsidRPr="00505A74">
        <w:rPr>
          <w:iCs/>
          <w:sz w:val="24"/>
          <w:szCs w:val="24"/>
        </w:rPr>
        <w:t>2019</w:t>
      </w:r>
      <w:proofErr w:type="gramEnd"/>
      <w:r w:rsidRPr="00505A74">
        <w:rPr>
          <w:iCs/>
          <w:sz w:val="24"/>
          <w:szCs w:val="24"/>
        </w:rPr>
        <w:t xml:space="preserve"> </w:t>
      </w:r>
      <w:hyperlink r:id="rId22" w:history="1">
        <w:r w:rsidRPr="00505A74">
          <w:rPr>
            <w:rStyle w:val="Hyperlink"/>
            <w:sz w:val="24"/>
            <w:szCs w:val="24"/>
          </w:rPr>
          <w:t>https://www.youtube.com/watch?v=1NurBar2yMg</w:t>
        </w:r>
      </w:hyperlink>
      <w:r w:rsidRPr="00505A74">
        <w:rPr>
          <w:rStyle w:val="Hyperlink"/>
          <w:sz w:val="24"/>
          <w:szCs w:val="24"/>
        </w:rPr>
        <w:t xml:space="preserve"> </w:t>
      </w:r>
    </w:p>
    <w:p w14:paraId="48A68441" w14:textId="77777777" w:rsidR="007D4281" w:rsidRDefault="007D4281" w:rsidP="007D4281">
      <w:pPr>
        <w:pStyle w:val="NormalWeb"/>
        <w:numPr>
          <w:ilvl w:val="0"/>
          <w:numId w:val="31"/>
        </w:numPr>
        <w:spacing w:before="0" w:beforeAutospacing="0" w:after="0" w:afterAutospacing="0"/>
        <w:textAlignment w:val="baseline"/>
        <w:rPr>
          <w:color w:val="000000"/>
        </w:rPr>
      </w:pPr>
      <w:r>
        <w:rPr>
          <w:i/>
          <w:iCs/>
          <w:color w:val="000000"/>
        </w:rPr>
        <w:t xml:space="preserve">Engaging with Diverse, Underrepresented Communities – Session 2 of 2. </w:t>
      </w:r>
      <w:r>
        <w:rPr>
          <w:b/>
          <w:bCs/>
          <w:color w:val="000000"/>
        </w:rPr>
        <w:t xml:space="preserve">Senteio, C. R., </w:t>
      </w:r>
      <w:r>
        <w:rPr>
          <w:color w:val="000000"/>
        </w:rPr>
        <w:t xml:space="preserve">Invited Presenter, </w:t>
      </w:r>
      <w:r w:rsidRPr="00E21CA5">
        <w:rPr>
          <w:color w:val="000000"/>
        </w:rPr>
        <w:t>Robert Wood Johnson Foundation,</w:t>
      </w:r>
      <w:r>
        <w:rPr>
          <w:color w:val="000000"/>
        </w:rPr>
        <w:t xml:space="preserve"> Princeton, NJ, December 5, 2018</w:t>
      </w:r>
    </w:p>
    <w:p w14:paraId="372C8862" w14:textId="77777777" w:rsidR="007D4281" w:rsidRPr="00E21CA5" w:rsidRDefault="007D4281" w:rsidP="007D4281">
      <w:pPr>
        <w:pStyle w:val="NormalWeb"/>
        <w:numPr>
          <w:ilvl w:val="0"/>
          <w:numId w:val="31"/>
        </w:numPr>
        <w:spacing w:before="0" w:beforeAutospacing="0" w:after="0" w:afterAutospacing="0"/>
        <w:ind w:right="-90"/>
        <w:textAlignment w:val="baseline"/>
        <w:rPr>
          <w:color w:val="000000"/>
        </w:rPr>
      </w:pPr>
      <w:r>
        <w:rPr>
          <w:i/>
          <w:iCs/>
          <w:color w:val="000000"/>
        </w:rPr>
        <w:t xml:space="preserve">Engaging with Diverse, Underrepresented Communities – Session 1 of 2. </w:t>
      </w:r>
      <w:r>
        <w:rPr>
          <w:b/>
          <w:bCs/>
          <w:color w:val="000000"/>
        </w:rPr>
        <w:t xml:space="preserve">Senteio, C. R., </w:t>
      </w:r>
      <w:r>
        <w:rPr>
          <w:color w:val="000000"/>
        </w:rPr>
        <w:t xml:space="preserve">Invited Presenter, </w:t>
      </w:r>
      <w:r w:rsidRPr="00E21CA5">
        <w:rPr>
          <w:color w:val="000000"/>
        </w:rPr>
        <w:t>Robert Wood Johnson Foundation,</w:t>
      </w:r>
      <w:r>
        <w:rPr>
          <w:color w:val="000000"/>
        </w:rPr>
        <w:t xml:space="preserve"> Princeton, NJ, November 8, 2018</w:t>
      </w:r>
    </w:p>
    <w:p w14:paraId="2401A00D" w14:textId="56CF3D3B" w:rsidR="00E976ED" w:rsidRPr="00505A74" w:rsidRDefault="00E976ED" w:rsidP="00191533">
      <w:pPr>
        <w:pStyle w:val="ListParagraph"/>
        <w:numPr>
          <w:ilvl w:val="0"/>
          <w:numId w:val="31"/>
        </w:numPr>
        <w:spacing w:after="60"/>
        <w:ind w:right="-90" w:hanging="346"/>
        <w:rPr>
          <w:sz w:val="24"/>
          <w:szCs w:val="24"/>
        </w:rPr>
      </w:pPr>
      <w:r w:rsidRPr="00505A74">
        <w:rPr>
          <w:i/>
          <w:sz w:val="24"/>
          <w:szCs w:val="24"/>
        </w:rPr>
        <w:t>Prototyping emerging technology to support underserved patients.</w:t>
      </w:r>
      <w:r w:rsidR="007A4F2A">
        <w:rPr>
          <w:i/>
          <w:sz w:val="24"/>
          <w:szCs w:val="24"/>
        </w:rPr>
        <w:t xml:space="preserve"> </w:t>
      </w:r>
      <w:r w:rsidR="007A4F2A">
        <w:rPr>
          <w:b/>
          <w:sz w:val="24"/>
          <w:szCs w:val="24"/>
        </w:rPr>
        <w:t>Senteio, C. R.,</w:t>
      </w:r>
      <w:r w:rsidRPr="00505A74">
        <w:rPr>
          <w:sz w:val="24"/>
          <w:szCs w:val="24"/>
        </w:rPr>
        <w:t xml:space="preserve"> IBM Research – Almaden,</w:t>
      </w:r>
      <w:r w:rsidRPr="00505A74">
        <w:t xml:space="preserve"> </w:t>
      </w:r>
      <w:r w:rsidRPr="00505A74">
        <w:rPr>
          <w:sz w:val="24"/>
          <w:szCs w:val="24"/>
        </w:rPr>
        <w:t>San Jose, CA, November 1, 2018</w:t>
      </w:r>
    </w:p>
    <w:p w14:paraId="6D65D5A2" w14:textId="77777777" w:rsidR="00E976ED" w:rsidRPr="00505A74" w:rsidRDefault="00E976ED" w:rsidP="00191533">
      <w:pPr>
        <w:pStyle w:val="ListParagraph"/>
        <w:numPr>
          <w:ilvl w:val="0"/>
          <w:numId w:val="31"/>
        </w:numPr>
        <w:spacing w:after="60"/>
        <w:ind w:right="-90" w:hanging="346"/>
        <w:rPr>
          <w:sz w:val="24"/>
          <w:szCs w:val="24"/>
        </w:rPr>
      </w:pPr>
      <w:r w:rsidRPr="00505A74">
        <w:rPr>
          <w:i/>
          <w:sz w:val="24"/>
          <w:szCs w:val="24"/>
        </w:rPr>
        <w:t xml:space="preserve">Reproductive Healthcare Disparities and What Nurses Can do to Improve Health Equity Outcomes. </w:t>
      </w:r>
      <w:r w:rsidRPr="00505A74">
        <w:rPr>
          <w:sz w:val="24"/>
          <w:szCs w:val="24"/>
        </w:rPr>
        <w:t>Invited Panelist. New Jersey State Nurses Association (NJSNA) - Institute for Nursing (IFN) 2018 Professional Summit ‘The Future of the Nurses Profession in the Health Care System and Health Care Disparities’, Iselin, NJ, October 11, 2018</w:t>
      </w:r>
    </w:p>
    <w:p w14:paraId="76C1898E" w14:textId="4D6BC4C1" w:rsidR="00E976ED" w:rsidRPr="00505A74" w:rsidRDefault="00E976ED" w:rsidP="00191533">
      <w:pPr>
        <w:pStyle w:val="ListParagraph"/>
        <w:numPr>
          <w:ilvl w:val="0"/>
          <w:numId w:val="31"/>
        </w:numPr>
        <w:spacing w:after="60"/>
        <w:ind w:right="-90" w:hanging="346"/>
        <w:rPr>
          <w:sz w:val="24"/>
          <w:szCs w:val="24"/>
        </w:rPr>
      </w:pPr>
      <w:r w:rsidRPr="00505A74">
        <w:rPr>
          <w:i/>
          <w:sz w:val="24"/>
          <w:szCs w:val="24"/>
        </w:rPr>
        <w:t>Community Health Informatics: Using intelligent machines to address persistent health disparities by facilitating information exchange.</w:t>
      </w:r>
      <w:r w:rsidRPr="00505A74">
        <w:rPr>
          <w:sz w:val="24"/>
          <w:szCs w:val="24"/>
        </w:rPr>
        <w:t xml:space="preserve"> </w:t>
      </w:r>
      <w:r w:rsidR="007A4F2A">
        <w:rPr>
          <w:b/>
          <w:sz w:val="24"/>
          <w:szCs w:val="24"/>
        </w:rPr>
        <w:t xml:space="preserve">Senteio, C. R., </w:t>
      </w:r>
      <w:r w:rsidRPr="00505A74">
        <w:rPr>
          <w:sz w:val="24"/>
          <w:szCs w:val="24"/>
        </w:rPr>
        <w:t>IBM T.J. Watson Research Center,</w:t>
      </w:r>
      <w:r w:rsidRPr="00505A74">
        <w:t xml:space="preserve"> </w:t>
      </w:r>
      <w:r w:rsidRPr="00505A74">
        <w:rPr>
          <w:sz w:val="24"/>
          <w:szCs w:val="24"/>
        </w:rPr>
        <w:t>Health Informatics Professional Interest Communities (PIC) Distinguished Speaker Series, Yorktown Heights, NY, July 19, 2018</w:t>
      </w:r>
    </w:p>
    <w:p w14:paraId="79C70764" w14:textId="77777777" w:rsidR="00E976ED" w:rsidRPr="00505A74" w:rsidRDefault="00E976ED" w:rsidP="00191533">
      <w:pPr>
        <w:pStyle w:val="ListParagraph"/>
        <w:numPr>
          <w:ilvl w:val="0"/>
          <w:numId w:val="31"/>
        </w:numPr>
        <w:spacing w:after="60"/>
        <w:ind w:hanging="346"/>
        <w:rPr>
          <w:sz w:val="24"/>
          <w:szCs w:val="24"/>
        </w:rPr>
      </w:pPr>
      <w:r w:rsidRPr="00505A74">
        <w:rPr>
          <w:i/>
          <w:iCs/>
          <w:sz w:val="24"/>
          <w:szCs w:val="24"/>
        </w:rPr>
        <w:t>Putting the Pieces Together: Unmet Needs &amp; Brainstorming Solutions.</w:t>
      </w:r>
      <w:r w:rsidRPr="00505A74">
        <w:rPr>
          <w:sz w:val="24"/>
          <w:szCs w:val="24"/>
        </w:rPr>
        <w:t xml:space="preserve"> Moderator of Panel Discussion for the </w:t>
      </w:r>
      <w:proofErr w:type="spellStart"/>
      <w:r w:rsidRPr="00505A74">
        <w:rPr>
          <w:sz w:val="24"/>
          <w:szCs w:val="24"/>
        </w:rPr>
        <w:t>iSchool</w:t>
      </w:r>
      <w:proofErr w:type="spellEnd"/>
      <w:r w:rsidRPr="00505A74">
        <w:rPr>
          <w:sz w:val="24"/>
          <w:szCs w:val="24"/>
        </w:rPr>
        <w:t xml:space="preserve"> Inclusion institute (i3) BUILD Summit: Building Inclusion, Leadership, and Diversity in Information and Computing, Pittsburgh, PA, July 13, 2018</w:t>
      </w:r>
    </w:p>
    <w:p w14:paraId="63737C70" w14:textId="77777777" w:rsidR="00E976ED" w:rsidRPr="00505A74" w:rsidRDefault="00E976ED" w:rsidP="00191533">
      <w:pPr>
        <w:pStyle w:val="ListParagraph"/>
        <w:numPr>
          <w:ilvl w:val="0"/>
          <w:numId w:val="31"/>
        </w:numPr>
        <w:spacing w:after="60"/>
        <w:ind w:hanging="346"/>
        <w:rPr>
          <w:sz w:val="24"/>
          <w:szCs w:val="24"/>
        </w:rPr>
      </w:pPr>
      <w:r w:rsidRPr="00505A74">
        <w:rPr>
          <w:i/>
          <w:sz w:val="24"/>
          <w:szCs w:val="24"/>
        </w:rPr>
        <w:t>Public Scholarship</w:t>
      </w:r>
      <w:r w:rsidRPr="00505A74">
        <w:rPr>
          <w:sz w:val="24"/>
          <w:szCs w:val="24"/>
        </w:rPr>
        <w:t>. Panelist for Seminar at the Consortium for the Science of Sociotechnical Systems Conference (CSST), Ann Arbor, MI, July 1, 2018</w:t>
      </w:r>
    </w:p>
    <w:p w14:paraId="6079D14B" w14:textId="77777777"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2018 Robert Wood Johnson Foundation Sharing Knowledge to Build a Culture of Health Conference</w:t>
      </w:r>
      <w:r w:rsidRPr="00505A74">
        <w:rPr>
          <w:iCs/>
          <w:sz w:val="24"/>
          <w:szCs w:val="24"/>
        </w:rPr>
        <w:t>, Invited Participant, Gila River Indian Reservation, Chandler, AZ, March 3-7, 2018</w:t>
      </w:r>
    </w:p>
    <w:p w14:paraId="3C5F06B5" w14:textId="7E5940D7" w:rsidR="00E976ED" w:rsidRPr="00505A74" w:rsidRDefault="00E976ED" w:rsidP="00191533">
      <w:pPr>
        <w:pStyle w:val="ListParagraph"/>
        <w:numPr>
          <w:ilvl w:val="0"/>
          <w:numId w:val="31"/>
        </w:numPr>
        <w:spacing w:before="60"/>
        <w:ind w:hanging="346"/>
        <w:rPr>
          <w:iCs/>
          <w:sz w:val="24"/>
          <w:szCs w:val="24"/>
        </w:rPr>
      </w:pPr>
      <w:r w:rsidRPr="00505A74">
        <w:rPr>
          <w:i/>
          <w:iCs/>
          <w:sz w:val="24"/>
          <w:szCs w:val="24"/>
        </w:rPr>
        <w:t>Health Informatics Overview,</w:t>
      </w:r>
      <w:r w:rsidR="007A4F2A">
        <w:rPr>
          <w:i/>
          <w:iCs/>
          <w:sz w:val="24"/>
          <w:szCs w:val="24"/>
        </w:rPr>
        <w:t xml:space="preserve"> </w:t>
      </w:r>
      <w:r w:rsidR="007A4F2A">
        <w:rPr>
          <w:b/>
          <w:sz w:val="24"/>
          <w:szCs w:val="24"/>
        </w:rPr>
        <w:t xml:space="preserve">Senteio, C. R., </w:t>
      </w:r>
      <w:r w:rsidRPr="00505A74">
        <w:rPr>
          <w:iCs/>
          <w:sz w:val="24"/>
          <w:szCs w:val="24"/>
        </w:rPr>
        <w:t>Invited Guest Lecture, Informatics Nurse Specialist (INS) Spring Seminar (NINF-5415), Melinda Jenkins, PhD, Rutgers School of Nursing, Newark, NJ, March 1, 2018</w:t>
      </w:r>
    </w:p>
    <w:p w14:paraId="4EA9A51A" w14:textId="77777777" w:rsidR="00E976ED" w:rsidRPr="00505A74" w:rsidRDefault="00E976ED" w:rsidP="00191533">
      <w:pPr>
        <w:pStyle w:val="ListParagraph"/>
        <w:numPr>
          <w:ilvl w:val="0"/>
          <w:numId w:val="31"/>
        </w:numPr>
        <w:spacing w:before="60"/>
        <w:ind w:hanging="346"/>
        <w:rPr>
          <w:sz w:val="24"/>
          <w:szCs w:val="24"/>
        </w:rPr>
      </w:pPr>
      <w:r w:rsidRPr="00505A74">
        <w:rPr>
          <w:i/>
          <w:sz w:val="24"/>
          <w:szCs w:val="24"/>
        </w:rPr>
        <w:t>Importance and Use of Psychosocial Information to Inform Chronic Care Decisions in the U.S., Considered Against ICT Capabilities in the Developing World.</w:t>
      </w:r>
      <w:r w:rsidRPr="00505A74">
        <w:rPr>
          <w:sz w:val="24"/>
          <w:szCs w:val="24"/>
        </w:rPr>
        <w:t xml:space="preserve"> </w:t>
      </w:r>
      <w:r w:rsidRPr="00505A74">
        <w:rPr>
          <w:b/>
          <w:sz w:val="24"/>
          <w:szCs w:val="24"/>
        </w:rPr>
        <w:t>Senteio, C. R.</w:t>
      </w:r>
      <w:r w:rsidRPr="00505A74">
        <w:rPr>
          <w:sz w:val="24"/>
          <w:szCs w:val="24"/>
        </w:rPr>
        <w:t xml:space="preserve">, </w:t>
      </w:r>
      <w:proofErr w:type="spellStart"/>
      <w:r w:rsidRPr="00505A74">
        <w:rPr>
          <w:sz w:val="24"/>
          <w:szCs w:val="24"/>
        </w:rPr>
        <w:t>Nwamba</w:t>
      </w:r>
      <w:proofErr w:type="spellEnd"/>
      <w:r w:rsidRPr="00505A74">
        <w:rPr>
          <w:sz w:val="24"/>
          <w:szCs w:val="24"/>
        </w:rPr>
        <w:t xml:space="preserve">, I., Research poster selected for presentation at the 2017 </w:t>
      </w:r>
      <w:proofErr w:type="spellStart"/>
      <w:r w:rsidRPr="00505A74">
        <w:rPr>
          <w:sz w:val="24"/>
          <w:szCs w:val="24"/>
        </w:rPr>
        <w:t>iConference</w:t>
      </w:r>
      <w:proofErr w:type="spellEnd"/>
      <w:r w:rsidRPr="00505A74">
        <w:rPr>
          <w:sz w:val="24"/>
          <w:szCs w:val="24"/>
        </w:rPr>
        <w:t xml:space="preserve"> “Global Collaboration across the Information Community” Wuhan, China, March 22-25, 2017</w:t>
      </w:r>
    </w:p>
    <w:p w14:paraId="5D2FB873" w14:textId="3135BE4C" w:rsidR="00E976ED" w:rsidRPr="00505A74" w:rsidRDefault="00E976ED" w:rsidP="00191533">
      <w:pPr>
        <w:pStyle w:val="ListParagraph"/>
        <w:numPr>
          <w:ilvl w:val="0"/>
          <w:numId w:val="31"/>
        </w:numPr>
        <w:spacing w:before="60"/>
        <w:ind w:hanging="346"/>
        <w:rPr>
          <w:sz w:val="24"/>
          <w:szCs w:val="24"/>
        </w:rPr>
      </w:pPr>
      <w:proofErr w:type="spellStart"/>
      <w:r w:rsidRPr="00505A74">
        <w:rPr>
          <w:i/>
          <w:iCs/>
          <w:sz w:val="24"/>
          <w:szCs w:val="24"/>
        </w:rPr>
        <w:t>ViRi</w:t>
      </w:r>
      <w:proofErr w:type="spellEnd"/>
      <w:r w:rsidRPr="00505A74">
        <w:rPr>
          <w:i/>
          <w:iCs/>
          <w:sz w:val="24"/>
          <w:szCs w:val="24"/>
        </w:rPr>
        <w:t xml:space="preserve"> Overview – Investigating How to Leverage Emerging Technologies to Improve Health Outcomes for Vulnerable Populations.</w:t>
      </w:r>
      <w:r w:rsidRPr="00505A74">
        <w:rPr>
          <w:sz w:val="24"/>
          <w:szCs w:val="24"/>
        </w:rPr>
        <w:t xml:space="preserve"> </w:t>
      </w:r>
      <w:r w:rsidR="007A4F2A">
        <w:rPr>
          <w:b/>
          <w:sz w:val="24"/>
          <w:szCs w:val="24"/>
        </w:rPr>
        <w:t xml:space="preserve">Senteio, C. R., </w:t>
      </w:r>
      <w:r w:rsidRPr="00505A74">
        <w:rPr>
          <w:sz w:val="24"/>
          <w:szCs w:val="24"/>
        </w:rPr>
        <w:t>Michigan Center for Urban African American Aging Research (MCUAAAR) 2017 Summer Workshop on African American Aging, Wayne State University, Detroit, MI, June 14-16, 2017</w:t>
      </w:r>
    </w:p>
    <w:p w14:paraId="0AC40419" w14:textId="1147E5D5" w:rsidR="00E976ED" w:rsidRPr="00505A74" w:rsidRDefault="00E976ED" w:rsidP="00191533">
      <w:pPr>
        <w:pStyle w:val="ListParagraph"/>
        <w:numPr>
          <w:ilvl w:val="0"/>
          <w:numId w:val="31"/>
        </w:numPr>
        <w:spacing w:before="60"/>
        <w:ind w:hanging="346"/>
        <w:rPr>
          <w:sz w:val="24"/>
          <w:szCs w:val="24"/>
        </w:rPr>
      </w:pPr>
      <w:r w:rsidRPr="00505A74">
        <w:rPr>
          <w:i/>
          <w:sz w:val="24"/>
          <w:szCs w:val="24"/>
        </w:rPr>
        <w:t>Addressing Barriers to Care for Vulnerable Populations – Intergenerational Diabetes Knowledge Transfer</w:t>
      </w:r>
      <w:r w:rsidRPr="00505A74">
        <w:rPr>
          <w:sz w:val="24"/>
          <w:szCs w:val="24"/>
        </w:rPr>
        <w:t xml:space="preserve">. </w:t>
      </w:r>
      <w:r w:rsidR="007A4F2A">
        <w:rPr>
          <w:b/>
          <w:sz w:val="24"/>
          <w:szCs w:val="24"/>
        </w:rPr>
        <w:t xml:space="preserve">Senteio, C. R., </w:t>
      </w:r>
      <w:r w:rsidRPr="00505A74">
        <w:rPr>
          <w:sz w:val="24"/>
          <w:szCs w:val="24"/>
        </w:rPr>
        <w:t>Research presentation accepted for the Resource Centers on Minority Aging (RCMAR) –Annual Investigators Meeting, San Francisco, CA, April 13, 2017</w:t>
      </w:r>
    </w:p>
    <w:p w14:paraId="1CDDF146" w14:textId="0694FF11" w:rsidR="00E976ED" w:rsidRPr="00505A74" w:rsidRDefault="00E976ED" w:rsidP="00191533">
      <w:pPr>
        <w:pStyle w:val="ListParagraph"/>
        <w:numPr>
          <w:ilvl w:val="0"/>
          <w:numId w:val="31"/>
        </w:numPr>
        <w:spacing w:before="60"/>
        <w:ind w:hanging="346"/>
        <w:rPr>
          <w:sz w:val="24"/>
          <w:szCs w:val="24"/>
        </w:rPr>
      </w:pPr>
      <w:r w:rsidRPr="00505A74">
        <w:rPr>
          <w:i/>
          <w:sz w:val="24"/>
          <w:szCs w:val="24"/>
        </w:rPr>
        <w:lastRenderedPageBreak/>
        <w:t>Research Methods for Community Health Informatics Investigations</w:t>
      </w:r>
      <w:r w:rsidRPr="00505A74">
        <w:rPr>
          <w:sz w:val="24"/>
          <w:szCs w:val="24"/>
        </w:rPr>
        <w:t xml:space="preserve">. </w:t>
      </w:r>
      <w:r w:rsidR="007A4F2A">
        <w:rPr>
          <w:b/>
          <w:sz w:val="24"/>
          <w:szCs w:val="24"/>
        </w:rPr>
        <w:t xml:space="preserve">Senteio, C. R., </w:t>
      </w:r>
      <w:r w:rsidRPr="00505A74">
        <w:rPr>
          <w:sz w:val="24"/>
          <w:szCs w:val="24"/>
        </w:rPr>
        <w:t>Invited Guest Lecture, University of Michigan School of Information, Research Methods for Special Populations (UMSI-710), Tawanna Dillahunt, PhD, April 10, 2017</w:t>
      </w:r>
    </w:p>
    <w:p w14:paraId="162DA572" w14:textId="3FEE3AA5" w:rsidR="00191533" w:rsidRPr="00505A74" w:rsidRDefault="00191533" w:rsidP="00191533">
      <w:pPr>
        <w:pStyle w:val="ListParagraph"/>
        <w:numPr>
          <w:ilvl w:val="0"/>
          <w:numId w:val="31"/>
        </w:numPr>
        <w:spacing w:before="60"/>
        <w:ind w:hanging="346"/>
        <w:rPr>
          <w:sz w:val="24"/>
        </w:rPr>
      </w:pPr>
      <w:r w:rsidRPr="00505A74">
        <w:rPr>
          <w:i/>
          <w:sz w:val="24"/>
        </w:rPr>
        <w:t xml:space="preserve">Psychosocial Information and Diabetes Care. </w:t>
      </w:r>
      <w:r w:rsidR="007A4F2A">
        <w:rPr>
          <w:b/>
          <w:sz w:val="24"/>
          <w:szCs w:val="24"/>
        </w:rPr>
        <w:t xml:space="preserve">Senteio, C. R., </w:t>
      </w:r>
      <w:r w:rsidRPr="00505A74">
        <w:rPr>
          <w:sz w:val="24"/>
        </w:rPr>
        <w:t>Research presentation for faculty and staff, Rutgers University School of Communication and Information, Department of Library and Information Science, New Brunswick, NJ, February 5, 2016</w:t>
      </w:r>
    </w:p>
    <w:p w14:paraId="7030C2A7" w14:textId="2E90AC7D" w:rsidR="00191533" w:rsidRPr="00505A74" w:rsidRDefault="00191533" w:rsidP="00191533">
      <w:pPr>
        <w:pStyle w:val="ListParagraph"/>
        <w:numPr>
          <w:ilvl w:val="0"/>
          <w:numId w:val="31"/>
        </w:numPr>
        <w:spacing w:before="60"/>
        <w:ind w:hanging="346"/>
        <w:rPr>
          <w:sz w:val="24"/>
        </w:rPr>
      </w:pPr>
      <w:r w:rsidRPr="00505A74">
        <w:rPr>
          <w:i/>
          <w:sz w:val="24"/>
        </w:rPr>
        <w:t>The Importance of Multicultural Competence in Research.</w:t>
      </w:r>
      <w:r w:rsidRPr="00505A74">
        <w:rPr>
          <w:sz w:val="24"/>
        </w:rPr>
        <w:t xml:space="preserve"> </w:t>
      </w:r>
      <w:r w:rsidR="007A4F2A">
        <w:rPr>
          <w:b/>
          <w:sz w:val="24"/>
          <w:szCs w:val="24"/>
        </w:rPr>
        <w:t xml:space="preserve">Senteio, C. R., </w:t>
      </w:r>
      <w:r w:rsidRPr="00505A74">
        <w:rPr>
          <w:sz w:val="24"/>
        </w:rPr>
        <w:t>Invited presentation for the University of Michigan Undergraduate Research Opportunity Program (UROP). Ann Arbor, MI, January 26, 2016</w:t>
      </w:r>
    </w:p>
    <w:p w14:paraId="19A8825F" w14:textId="64716819" w:rsidR="00191533" w:rsidRPr="00505A74" w:rsidRDefault="00000000" w:rsidP="00191533">
      <w:pPr>
        <w:pStyle w:val="ListParagraph"/>
        <w:numPr>
          <w:ilvl w:val="0"/>
          <w:numId w:val="31"/>
        </w:numPr>
        <w:spacing w:before="60"/>
        <w:ind w:hanging="346"/>
        <w:rPr>
          <w:sz w:val="24"/>
        </w:rPr>
      </w:pPr>
      <w:hyperlink r:id="rId23" w:history="1">
        <w:r w:rsidR="00191533" w:rsidRPr="00505A74">
          <w:rPr>
            <w:rStyle w:val="Hyperlink"/>
            <w:i/>
            <w:sz w:val="24"/>
          </w:rPr>
          <w:t>Trying to Make Things Right: Adherence Work in High-Poverty, African American Neighborhoods</w:t>
        </w:r>
      </w:hyperlink>
      <w:r w:rsidR="00191533" w:rsidRPr="00505A74">
        <w:rPr>
          <w:i/>
          <w:sz w:val="24"/>
        </w:rPr>
        <w:t>.</w:t>
      </w:r>
      <w:r w:rsidR="00191533" w:rsidRPr="00505A74">
        <w:rPr>
          <w:sz w:val="24"/>
        </w:rPr>
        <w:t xml:space="preserve"> </w:t>
      </w:r>
      <w:r w:rsidR="00930C1F">
        <w:rPr>
          <w:b/>
          <w:sz w:val="24"/>
          <w:szCs w:val="24"/>
        </w:rPr>
        <w:t xml:space="preserve">Senteio, C. R., </w:t>
      </w:r>
      <w:r w:rsidR="00191533" w:rsidRPr="00505A74">
        <w:rPr>
          <w:sz w:val="24"/>
        </w:rPr>
        <w:t>Michigan State University Trifecta Journal Club, East Lansing, MI, November 3, 2015</w:t>
      </w:r>
    </w:p>
    <w:p w14:paraId="709E3A2B" w14:textId="077871C4" w:rsidR="00191533" w:rsidRPr="00505A74" w:rsidRDefault="00191533" w:rsidP="00191533">
      <w:pPr>
        <w:pStyle w:val="ListParagraph"/>
        <w:numPr>
          <w:ilvl w:val="0"/>
          <w:numId w:val="31"/>
        </w:numPr>
        <w:spacing w:before="60"/>
        <w:ind w:hanging="346"/>
        <w:rPr>
          <w:sz w:val="24"/>
        </w:rPr>
      </w:pPr>
      <w:r w:rsidRPr="00505A74">
        <w:rPr>
          <w:i/>
          <w:sz w:val="24"/>
        </w:rPr>
        <w:t>Delivering Effective Academic Presentations</w:t>
      </w:r>
      <w:r w:rsidRPr="00505A74">
        <w:rPr>
          <w:sz w:val="24"/>
        </w:rPr>
        <w:t xml:space="preserve">. </w:t>
      </w:r>
      <w:r w:rsidR="00930C1F">
        <w:rPr>
          <w:b/>
          <w:sz w:val="24"/>
          <w:szCs w:val="24"/>
        </w:rPr>
        <w:t xml:space="preserve">Senteio, C. R., </w:t>
      </w:r>
      <w:r w:rsidRPr="00505A74">
        <w:rPr>
          <w:sz w:val="24"/>
        </w:rPr>
        <w:t xml:space="preserve">Seminar for </w:t>
      </w:r>
      <w:proofErr w:type="gramStart"/>
      <w:r w:rsidRPr="00505A74">
        <w:rPr>
          <w:sz w:val="24"/>
        </w:rPr>
        <w:t>Masters</w:t>
      </w:r>
      <w:proofErr w:type="gramEnd"/>
      <w:r w:rsidRPr="00505A74">
        <w:rPr>
          <w:sz w:val="24"/>
        </w:rPr>
        <w:t xml:space="preserve"> Students in Research Experience for Undergraduate Students (REMS), University of Michigan School of Information, Ann Arbor, MI, August 5, 2015</w:t>
      </w:r>
    </w:p>
    <w:p w14:paraId="012A84A7" w14:textId="3B47B551" w:rsidR="00191533" w:rsidRPr="00505A74" w:rsidRDefault="00191533" w:rsidP="00191533">
      <w:pPr>
        <w:pStyle w:val="ListParagraph"/>
        <w:numPr>
          <w:ilvl w:val="0"/>
          <w:numId w:val="31"/>
        </w:numPr>
        <w:spacing w:before="60"/>
        <w:ind w:hanging="346"/>
        <w:rPr>
          <w:sz w:val="24"/>
        </w:rPr>
      </w:pPr>
      <w:r w:rsidRPr="00505A74">
        <w:rPr>
          <w:i/>
          <w:sz w:val="24"/>
        </w:rPr>
        <w:t xml:space="preserve">Using Psychosocial Information to Improve Health Outcomes. </w:t>
      </w:r>
      <w:r w:rsidR="00930C1F">
        <w:rPr>
          <w:b/>
          <w:sz w:val="24"/>
          <w:szCs w:val="24"/>
        </w:rPr>
        <w:t xml:space="preserve">Senteio, C. R., </w:t>
      </w:r>
      <w:r w:rsidRPr="00505A74">
        <w:rPr>
          <w:sz w:val="24"/>
        </w:rPr>
        <w:t>Research presentation for faculty and staff, Michigan State University College of Communication Arts and Sciences, Department of Media and Information, East Lansing, MI, July 31, 2015</w:t>
      </w:r>
    </w:p>
    <w:p w14:paraId="572FA60D" w14:textId="2AEF5354" w:rsidR="00191533" w:rsidRPr="00505A74" w:rsidRDefault="00191533" w:rsidP="00191533">
      <w:pPr>
        <w:pStyle w:val="ListParagraph"/>
        <w:numPr>
          <w:ilvl w:val="0"/>
          <w:numId w:val="31"/>
        </w:numPr>
        <w:spacing w:before="60"/>
        <w:ind w:hanging="346"/>
        <w:rPr>
          <w:sz w:val="24"/>
        </w:rPr>
      </w:pPr>
      <w:r w:rsidRPr="00505A74">
        <w:rPr>
          <w:i/>
          <w:sz w:val="24"/>
        </w:rPr>
        <w:t>Transitioning from Incarceration and Healthcare services.</w:t>
      </w:r>
      <w:r w:rsidRPr="00505A74">
        <w:rPr>
          <w:sz w:val="24"/>
        </w:rPr>
        <w:t xml:space="preserve"> </w:t>
      </w:r>
      <w:r w:rsidR="00F33D1F">
        <w:rPr>
          <w:b/>
          <w:sz w:val="24"/>
          <w:szCs w:val="24"/>
        </w:rPr>
        <w:t xml:space="preserve">Senteio, C. R., </w:t>
      </w:r>
      <w:r w:rsidRPr="00505A74">
        <w:rPr>
          <w:sz w:val="24"/>
        </w:rPr>
        <w:t>Invited lecture to incarcerated men, Hutchins State Jail (Texas), Hutchins, TX, May 14, 2015</w:t>
      </w:r>
    </w:p>
    <w:p w14:paraId="5A022115" w14:textId="0CE11D88" w:rsidR="00191533" w:rsidRPr="00505A74" w:rsidRDefault="00191533" w:rsidP="00191533">
      <w:pPr>
        <w:pStyle w:val="ListParagraph"/>
        <w:numPr>
          <w:ilvl w:val="0"/>
          <w:numId w:val="31"/>
        </w:numPr>
        <w:spacing w:before="60"/>
        <w:ind w:hanging="346"/>
        <w:rPr>
          <w:sz w:val="24"/>
        </w:rPr>
      </w:pPr>
      <w:r w:rsidRPr="00505A74">
        <w:rPr>
          <w:i/>
          <w:sz w:val="24"/>
        </w:rPr>
        <w:t>Multicultural Issues in Research.</w:t>
      </w:r>
      <w:r w:rsidRPr="00505A74">
        <w:rPr>
          <w:sz w:val="24"/>
        </w:rPr>
        <w:t xml:space="preserve"> </w:t>
      </w:r>
      <w:r w:rsidR="00F33D1F">
        <w:rPr>
          <w:b/>
          <w:sz w:val="24"/>
          <w:szCs w:val="24"/>
        </w:rPr>
        <w:t xml:space="preserve">Senteio, C. R., </w:t>
      </w:r>
      <w:r w:rsidRPr="00505A74">
        <w:rPr>
          <w:sz w:val="24"/>
        </w:rPr>
        <w:t>Invited presentation for the University of Michigan Undergraduate Research Opportunity Program (UROP). Ann Arbor, MI, February 10, 2015</w:t>
      </w:r>
    </w:p>
    <w:p w14:paraId="7B06C5BD" w14:textId="2841265C" w:rsidR="00191533" w:rsidRPr="00505A74" w:rsidRDefault="00191533" w:rsidP="00191533">
      <w:pPr>
        <w:pStyle w:val="ListParagraph"/>
        <w:numPr>
          <w:ilvl w:val="0"/>
          <w:numId w:val="31"/>
        </w:numPr>
        <w:spacing w:before="60"/>
        <w:ind w:hanging="346"/>
        <w:rPr>
          <w:sz w:val="24"/>
        </w:rPr>
      </w:pPr>
      <w:r w:rsidRPr="00505A74">
        <w:rPr>
          <w:i/>
          <w:sz w:val="24"/>
        </w:rPr>
        <w:t>Orientation for New Graduate Student Mentors.</w:t>
      </w:r>
      <w:r w:rsidRPr="00505A74">
        <w:rPr>
          <w:sz w:val="24"/>
        </w:rPr>
        <w:t xml:space="preserve"> </w:t>
      </w:r>
      <w:r w:rsidR="00F33D1F">
        <w:rPr>
          <w:b/>
          <w:sz w:val="24"/>
          <w:szCs w:val="24"/>
        </w:rPr>
        <w:t xml:space="preserve">Senteio, C. R., </w:t>
      </w:r>
      <w:r w:rsidRPr="00505A74">
        <w:rPr>
          <w:sz w:val="24"/>
        </w:rPr>
        <w:t>Invited Speaker, Ann Arbor MI, August 21, 2014</w:t>
      </w:r>
    </w:p>
    <w:p w14:paraId="4DDCE091" w14:textId="75F69417" w:rsidR="00191533" w:rsidRPr="00505A74" w:rsidRDefault="00191533" w:rsidP="00191533">
      <w:pPr>
        <w:pStyle w:val="ListParagraph"/>
        <w:numPr>
          <w:ilvl w:val="0"/>
          <w:numId w:val="31"/>
        </w:numPr>
        <w:spacing w:before="60"/>
        <w:ind w:hanging="346"/>
        <w:rPr>
          <w:sz w:val="24"/>
        </w:rPr>
      </w:pPr>
      <w:r w:rsidRPr="00505A74">
        <w:rPr>
          <w:i/>
          <w:sz w:val="24"/>
        </w:rPr>
        <w:t>How To Give Effective Presentations.</w:t>
      </w:r>
      <w:r w:rsidRPr="00505A74">
        <w:rPr>
          <w:sz w:val="24"/>
        </w:rPr>
        <w:t xml:space="preserve"> </w:t>
      </w:r>
      <w:r w:rsidR="00F33D1F">
        <w:rPr>
          <w:b/>
          <w:sz w:val="24"/>
          <w:szCs w:val="24"/>
        </w:rPr>
        <w:t xml:space="preserve">Senteio, C. R., </w:t>
      </w:r>
      <w:r w:rsidRPr="00505A74">
        <w:rPr>
          <w:sz w:val="24"/>
        </w:rPr>
        <w:t>Invited presentation for the University of Michigan School of Information Research Experience for Undergraduates (REU), Ann Arbor, MI, July 10, 2014</w:t>
      </w:r>
    </w:p>
    <w:p w14:paraId="2D9FECB9" w14:textId="31DDA01C" w:rsidR="00191533" w:rsidRPr="00505A74" w:rsidRDefault="00191533" w:rsidP="00191533">
      <w:pPr>
        <w:pStyle w:val="ListParagraph"/>
        <w:numPr>
          <w:ilvl w:val="0"/>
          <w:numId w:val="31"/>
        </w:numPr>
        <w:spacing w:before="60"/>
        <w:ind w:hanging="346"/>
        <w:rPr>
          <w:sz w:val="24"/>
        </w:rPr>
      </w:pPr>
      <w:r w:rsidRPr="00505A74">
        <w:rPr>
          <w:i/>
          <w:sz w:val="24"/>
        </w:rPr>
        <w:t>Rackham Merit Fellowship Orientation Welcome.</w:t>
      </w:r>
      <w:r w:rsidRPr="00505A74">
        <w:rPr>
          <w:sz w:val="24"/>
        </w:rPr>
        <w:t xml:space="preserve"> </w:t>
      </w:r>
      <w:r w:rsidR="00F33D1F">
        <w:rPr>
          <w:b/>
          <w:sz w:val="24"/>
          <w:szCs w:val="24"/>
        </w:rPr>
        <w:t xml:space="preserve">Senteio, C. R., </w:t>
      </w:r>
      <w:r w:rsidRPr="00505A74">
        <w:rPr>
          <w:sz w:val="24"/>
        </w:rPr>
        <w:t>Rackham Graduate School, University of Michigan, Ann Arbor, MI, July 6, 2014</w:t>
      </w:r>
    </w:p>
    <w:p w14:paraId="6B494B13" w14:textId="4C092698" w:rsidR="00191533" w:rsidRPr="00505A74" w:rsidRDefault="00191533" w:rsidP="00191533">
      <w:pPr>
        <w:pStyle w:val="ListParagraph"/>
        <w:numPr>
          <w:ilvl w:val="0"/>
          <w:numId w:val="31"/>
        </w:numPr>
        <w:spacing w:before="60"/>
        <w:ind w:hanging="346"/>
        <w:rPr>
          <w:sz w:val="24"/>
        </w:rPr>
      </w:pPr>
      <w:r w:rsidRPr="00505A74">
        <w:rPr>
          <w:i/>
          <w:iCs/>
          <w:color w:val="222222"/>
          <w:sz w:val="24"/>
          <w:shd w:val="clear" w:color="auto" w:fill="FFFFFF"/>
        </w:rPr>
        <w:t>Approaches to Social Justice Activism – Segregation, Integration, and the National Conference of Social Work</w:t>
      </w:r>
      <w:r w:rsidRPr="00505A74">
        <w:rPr>
          <w:color w:val="222222"/>
          <w:sz w:val="24"/>
          <w:shd w:val="clear" w:color="auto" w:fill="FFFFFF"/>
        </w:rPr>
        <w:t xml:space="preserve">. </w:t>
      </w:r>
      <w:r w:rsidR="00F33D1F">
        <w:rPr>
          <w:b/>
          <w:sz w:val="24"/>
          <w:szCs w:val="24"/>
        </w:rPr>
        <w:t xml:space="preserve">Senteio, C. R., </w:t>
      </w:r>
      <w:r w:rsidRPr="00505A74">
        <w:rPr>
          <w:sz w:val="24"/>
        </w:rPr>
        <w:t>11</w:t>
      </w:r>
      <w:r w:rsidRPr="00505A74">
        <w:rPr>
          <w:sz w:val="24"/>
          <w:vertAlign w:val="superscript"/>
        </w:rPr>
        <w:t>th</w:t>
      </w:r>
      <w:r w:rsidRPr="00505A74">
        <w:rPr>
          <w:sz w:val="24"/>
        </w:rPr>
        <w:t xml:space="preserve"> Annual Yale </w:t>
      </w:r>
      <w:proofErr w:type="spellStart"/>
      <w:r w:rsidRPr="00505A74">
        <w:rPr>
          <w:sz w:val="24"/>
        </w:rPr>
        <w:t>Bouchet</w:t>
      </w:r>
      <w:proofErr w:type="spellEnd"/>
      <w:r w:rsidRPr="00505A74">
        <w:rPr>
          <w:sz w:val="24"/>
        </w:rPr>
        <w:t xml:space="preserve"> Conference on Diversity and Graduate Education, New Haven, CT, March 28, 2014</w:t>
      </w:r>
    </w:p>
    <w:p w14:paraId="75D1F7E2" w14:textId="3161D1E0" w:rsidR="00191533" w:rsidRPr="00505A74" w:rsidRDefault="00191533" w:rsidP="00191533">
      <w:pPr>
        <w:pStyle w:val="ListParagraph"/>
        <w:numPr>
          <w:ilvl w:val="0"/>
          <w:numId w:val="31"/>
        </w:numPr>
        <w:spacing w:before="60"/>
        <w:ind w:hanging="346"/>
        <w:rPr>
          <w:sz w:val="24"/>
        </w:rPr>
      </w:pPr>
      <w:r w:rsidRPr="00505A74">
        <w:rPr>
          <w:i/>
          <w:iCs/>
          <w:color w:val="222222"/>
          <w:sz w:val="24"/>
          <w:shd w:val="clear" w:color="auto" w:fill="FFFFFF"/>
        </w:rPr>
        <w:t>Trying to Make Things Right: Adherence Work in High-Poverty, African American Neighborhoods</w:t>
      </w:r>
      <w:r w:rsidRPr="00505A74">
        <w:rPr>
          <w:color w:val="222222"/>
          <w:sz w:val="24"/>
          <w:shd w:val="clear" w:color="auto" w:fill="FFFFFF"/>
        </w:rPr>
        <w:t>.</w:t>
      </w:r>
      <w:r w:rsidR="00F33D1F">
        <w:rPr>
          <w:color w:val="222222"/>
          <w:sz w:val="24"/>
          <w:shd w:val="clear" w:color="auto" w:fill="FFFFFF"/>
        </w:rPr>
        <w:t xml:space="preserve"> </w:t>
      </w:r>
      <w:r w:rsidR="00F33D1F">
        <w:rPr>
          <w:b/>
          <w:sz w:val="24"/>
          <w:szCs w:val="24"/>
        </w:rPr>
        <w:t>Senteio, C. R.,</w:t>
      </w:r>
      <w:r w:rsidRPr="00505A74">
        <w:rPr>
          <w:color w:val="222222"/>
          <w:sz w:val="24"/>
          <w:shd w:val="clear" w:color="auto" w:fill="FFFFFF"/>
        </w:rPr>
        <w:t xml:space="preserve"> </w:t>
      </w:r>
      <w:r w:rsidRPr="00505A74">
        <w:rPr>
          <w:sz w:val="24"/>
        </w:rPr>
        <w:t xml:space="preserve">11th Annual Yale </w:t>
      </w:r>
      <w:proofErr w:type="spellStart"/>
      <w:r w:rsidRPr="00505A74">
        <w:rPr>
          <w:sz w:val="24"/>
        </w:rPr>
        <w:t>Bouchet</w:t>
      </w:r>
      <w:proofErr w:type="spellEnd"/>
      <w:r w:rsidRPr="00505A74">
        <w:rPr>
          <w:sz w:val="24"/>
        </w:rPr>
        <w:t xml:space="preserve"> Conference on Diversity and Graduate Education, New Haven, CT, March 28, 2014</w:t>
      </w:r>
    </w:p>
    <w:p w14:paraId="131F8D2B" w14:textId="49DA59C0" w:rsidR="00191533" w:rsidRPr="00505A74" w:rsidRDefault="00191533" w:rsidP="00191533">
      <w:pPr>
        <w:pStyle w:val="ListParagraph"/>
        <w:numPr>
          <w:ilvl w:val="0"/>
          <w:numId w:val="31"/>
        </w:numPr>
        <w:spacing w:before="60"/>
        <w:ind w:hanging="346"/>
        <w:rPr>
          <w:sz w:val="24"/>
        </w:rPr>
      </w:pPr>
      <w:r w:rsidRPr="00505A74">
        <w:rPr>
          <w:i/>
          <w:sz w:val="24"/>
        </w:rPr>
        <w:t>Multicultural Issues in Research.</w:t>
      </w:r>
      <w:r w:rsidRPr="00505A74">
        <w:rPr>
          <w:sz w:val="24"/>
        </w:rPr>
        <w:t xml:space="preserve"> </w:t>
      </w:r>
      <w:r w:rsidR="00F33D1F">
        <w:rPr>
          <w:b/>
          <w:sz w:val="24"/>
          <w:szCs w:val="24"/>
        </w:rPr>
        <w:t xml:space="preserve">Senteio, C. R., </w:t>
      </w:r>
      <w:r w:rsidRPr="00505A74">
        <w:rPr>
          <w:sz w:val="24"/>
        </w:rPr>
        <w:t>Invited presentation for the University of Michigan Undergraduate Research Opportunity Program (UROP). Ann Arbor, MI, February 11, 2014</w:t>
      </w:r>
    </w:p>
    <w:p w14:paraId="23DEBFD3" w14:textId="6FC22F7E" w:rsidR="00191533" w:rsidRPr="00505A74" w:rsidRDefault="00191533" w:rsidP="00191533">
      <w:pPr>
        <w:pStyle w:val="ListParagraph"/>
        <w:numPr>
          <w:ilvl w:val="0"/>
          <w:numId w:val="31"/>
        </w:numPr>
        <w:spacing w:before="60"/>
        <w:ind w:right="-187" w:hanging="346"/>
        <w:rPr>
          <w:sz w:val="24"/>
        </w:rPr>
      </w:pPr>
      <w:r w:rsidRPr="00505A74">
        <w:rPr>
          <w:i/>
          <w:sz w:val="24"/>
        </w:rPr>
        <w:t>Building Research Agenda - Translating Research into Practice.</w:t>
      </w:r>
      <w:r w:rsidRPr="00505A74">
        <w:rPr>
          <w:sz w:val="24"/>
        </w:rPr>
        <w:t xml:space="preserve"> </w:t>
      </w:r>
      <w:r w:rsidR="00F33D1F">
        <w:rPr>
          <w:b/>
          <w:sz w:val="24"/>
          <w:szCs w:val="24"/>
        </w:rPr>
        <w:t xml:space="preserve">Senteio, C. R., </w:t>
      </w:r>
      <w:r w:rsidRPr="00505A74">
        <w:rPr>
          <w:sz w:val="24"/>
        </w:rPr>
        <w:t>Invited presentation for the University of Michigan Undergraduate Research Opportunity Program (UROP). Ann Arbor, MI, November 5, 2013</w:t>
      </w:r>
    </w:p>
    <w:p w14:paraId="3371BECC" w14:textId="3C65C9A0" w:rsidR="00191533" w:rsidRPr="00505A74" w:rsidRDefault="00191533" w:rsidP="00191533">
      <w:pPr>
        <w:pStyle w:val="ListParagraph"/>
        <w:numPr>
          <w:ilvl w:val="0"/>
          <w:numId w:val="31"/>
        </w:numPr>
        <w:spacing w:before="60"/>
        <w:ind w:right="-187" w:hanging="346"/>
        <w:rPr>
          <w:sz w:val="24"/>
        </w:rPr>
      </w:pPr>
      <w:r w:rsidRPr="00505A74">
        <w:rPr>
          <w:i/>
          <w:sz w:val="24"/>
        </w:rPr>
        <w:t>Health Informatics Overview, Moving from Success to Significance</w:t>
      </w:r>
      <w:bookmarkStart w:id="52" w:name="OLE_LINK13"/>
      <w:bookmarkStart w:id="53" w:name="OLE_LINK14"/>
      <w:r w:rsidRPr="00505A74">
        <w:rPr>
          <w:i/>
          <w:sz w:val="24"/>
        </w:rPr>
        <w:t>.</w:t>
      </w:r>
      <w:r w:rsidR="00F33D1F">
        <w:rPr>
          <w:i/>
          <w:sz w:val="24"/>
        </w:rPr>
        <w:t xml:space="preserve"> </w:t>
      </w:r>
      <w:r w:rsidR="00F33D1F">
        <w:rPr>
          <w:b/>
          <w:sz w:val="24"/>
          <w:szCs w:val="24"/>
        </w:rPr>
        <w:t>Senteio, C. R.,</w:t>
      </w:r>
      <w:r w:rsidRPr="00505A74">
        <w:rPr>
          <w:i/>
          <w:sz w:val="24"/>
        </w:rPr>
        <w:t xml:space="preserve"> </w:t>
      </w:r>
      <w:r w:rsidRPr="00505A74">
        <w:rPr>
          <w:sz w:val="24"/>
        </w:rPr>
        <w:t>Invited speech, University of Michigan School of Information 2013 Convocation, Ann Arbor, MI, September 6, 2013</w:t>
      </w:r>
      <w:bookmarkEnd w:id="52"/>
      <w:bookmarkEnd w:id="53"/>
      <w:r w:rsidRPr="00505A74">
        <w:rPr>
          <w:sz w:val="24"/>
        </w:rPr>
        <w:t>.</w:t>
      </w:r>
      <w:r w:rsidR="00F33D1F">
        <w:rPr>
          <w:sz w:val="24"/>
        </w:rPr>
        <w:t xml:space="preserve"> </w:t>
      </w:r>
      <w:r w:rsidRPr="00505A74">
        <w:rPr>
          <w:sz w:val="24"/>
        </w:rPr>
        <w:t xml:space="preserve">Video: </w:t>
      </w:r>
      <w:hyperlink r:id="rId24" w:history="1">
        <w:r w:rsidRPr="00505A74">
          <w:rPr>
            <w:rStyle w:val="Hyperlink"/>
            <w:sz w:val="24"/>
          </w:rPr>
          <w:t>http://www.youtube.com/watch?v=1PjkEltwDSo</w:t>
        </w:r>
      </w:hyperlink>
    </w:p>
    <w:p w14:paraId="2DB153FB" w14:textId="0EF5371A" w:rsidR="00191533" w:rsidRPr="00505A74" w:rsidRDefault="00191533" w:rsidP="00191533">
      <w:pPr>
        <w:pStyle w:val="ListParagraph"/>
        <w:numPr>
          <w:ilvl w:val="0"/>
          <w:numId w:val="31"/>
        </w:numPr>
        <w:spacing w:before="60"/>
        <w:ind w:right="-187" w:hanging="346"/>
        <w:rPr>
          <w:sz w:val="24"/>
        </w:rPr>
      </w:pPr>
      <w:bookmarkStart w:id="54" w:name="OLE_LINK28"/>
      <w:bookmarkStart w:id="55" w:name="OLE_LINK29"/>
      <w:r w:rsidRPr="00505A74">
        <w:rPr>
          <w:i/>
          <w:sz w:val="24"/>
        </w:rPr>
        <w:t>Effective Presentations.</w:t>
      </w:r>
      <w:r w:rsidRPr="00505A74">
        <w:rPr>
          <w:sz w:val="24"/>
        </w:rPr>
        <w:t xml:space="preserve"> </w:t>
      </w:r>
      <w:r w:rsidR="00F33D1F">
        <w:rPr>
          <w:b/>
          <w:sz w:val="24"/>
          <w:szCs w:val="24"/>
        </w:rPr>
        <w:t xml:space="preserve">Senteio, C. R., </w:t>
      </w:r>
      <w:r w:rsidRPr="00505A74">
        <w:rPr>
          <w:sz w:val="24"/>
        </w:rPr>
        <w:t>Invited presentation for the University of Michigan School of Information Research Experience for Undergraduates (REU), Ann Arbor, MI, July 10, 2013</w:t>
      </w:r>
      <w:bookmarkEnd w:id="54"/>
      <w:bookmarkEnd w:id="55"/>
    </w:p>
    <w:p w14:paraId="06EF7CAF" w14:textId="07F2FD43" w:rsidR="00191533" w:rsidRPr="00505A74" w:rsidRDefault="00191533" w:rsidP="00191533">
      <w:pPr>
        <w:pStyle w:val="ListParagraph"/>
        <w:numPr>
          <w:ilvl w:val="0"/>
          <w:numId w:val="31"/>
        </w:numPr>
        <w:ind w:right="-187" w:hanging="346"/>
        <w:rPr>
          <w:sz w:val="24"/>
          <w:szCs w:val="24"/>
        </w:rPr>
      </w:pPr>
      <w:r w:rsidRPr="00505A74">
        <w:rPr>
          <w:i/>
          <w:sz w:val="24"/>
          <w:szCs w:val="24"/>
        </w:rPr>
        <w:lastRenderedPageBreak/>
        <w:t>Focus Your Inner CEO/Entrepreneur.</w:t>
      </w:r>
      <w:r w:rsidRPr="00505A74">
        <w:rPr>
          <w:sz w:val="24"/>
          <w:szCs w:val="24"/>
        </w:rPr>
        <w:t xml:space="preserve"> </w:t>
      </w:r>
      <w:r w:rsidR="00F33D1F">
        <w:rPr>
          <w:b/>
          <w:sz w:val="24"/>
          <w:szCs w:val="24"/>
        </w:rPr>
        <w:t xml:space="preserve">Senteio, C. R., </w:t>
      </w:r>
      <w:r w:rsidRPr="00505A74">
        <w:rPr>
          <w:sz w:val="24"/>
          <w:szCs w:val="24"/>
        </w:rPr>
        <w:t xml:space="preserve">Invited presentation at the </w:t>
      </w:r>
      <w:proofErr w:type="spellStart"/>
      <w:r w:rsidRPr="00505A74">
        <w:rPr>
          <w:sz w:val="24"/>
          <w:szCs w:val="24"/>
        </w:rPr>
        <w:t>Sesi</w:t>
      </w:r>
      <w:proofErr w:type="spellEnd"/>
      <w:r w:rsidRPr="00505A74">
        <w:rPr>
          <w:sz w:val="24"/>
          <w:szCs w:val="24"/>
        </w:rPr>
        <w:t xml:space="preserve"> Midwestern Regional Entrepreneurship Conference, Eastern Michigan University, Ypsilanti, MI, February 10, 2012</w:t>
      </w:r>
    </w:p>
    <w:p w14:paraId="2C8EF767" w14:textId="7CF5BDF9"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Care Management and Health Disparities</w:t>
      </w:r>
      <w:r w:rsidRPr="00505A74">
        <w:rPr>
          <w:sz w:val="24"/>
          <w:szCs w:val="24"/>
        </w:rPr>
        <w:t xml:space="preserve">. </w:t>
      </w:r>
      <w:r w:rsidR="00F33D1F">
        <w:rPr>
          <w:b/>
          <w:sz w:val="24"/>
          <w:szCs w:val="24"/>
        </w:rPr>
        <w:t xml:space="preserve">Senteio, C. R., </w:t>
      </w:r>
      <w:r w:rsidRPr="00505A74">
        <w:rPr>
          <w:sz w:val="24"/>
          <w:szCs w:val="24"/>
        </w:rPr>
        <w:t xml:space="preserve">Invited Lecture, Ross School of Business, Comprehensive Healthcare Strategy (BA 523), Dr. David </w:t>
      </w:r>
      <w:proofErr w:type="spellStart"/>
      <w:r w:rsidRPr="00505A74">
        <w:rPr>
          <w:sz w:val="24"/>
          <w:szCs w:val="24"/>
        </w:rPr>
        <w:t>Butz</w:t>
      </w:r>
      <w:proofErr w:type="spellEnd"/>
      <w:r w:rsidRPr="00505A74">
        <w:rPr>
          <w:sz w:val="24"/>
          <w:szCs w:val="24"/>
        </w:rPr>
        <w:t>, Ann Arbor, MI, February 9, 2012</w:t>
      </w:r>
    </w:p>
    <w:p w14:paraId="03B5FC3E" w14:textId="0A4C52CA" w:rsidR="00191533" w:rsidRPr="00505A74" w:rsidRDefault="00191533" w:rsidP="00191533">
      <w:pPr>
        <w:pStyle w:val="ListParagraph"/>
        <w:numPr>
          <w:ilvl w:val="0"/>
          <w:numId w:val="31"/>
        </w:numPr>
        <w:spacing w:before="60"/>
        <w:ind w:right="-540" w:hanging="346"/>
        <w:rPr>
          <w:sz w:val="24"/>
          <w:szCs w:val="24"/>
        </w:rPr>
      </w:pPr>
      <w:r w:rsidRPr="00505A74">
        <w:rPr>
          <w:i/>
          <w:sz w:val="24"/>
          <w:szCs w:val="24"/>
        </w:rPr>
        <w:t>Case Interview Workshop.</w:t>
      </w:r>
      <w:r w:rsidRPr="00505A74">
        <w:rPr>
          <w:sz w:val="24"/>
          <w:szCs w:val="24"/>
        </w:rPr>
        <w:t xml:space="preserve"> </w:t>
      </w:r>
      <w:r w:rsidR="00F33D1F">
        <w:rPr>
          <w:b/>
          <w:sz w:val="24"/>
          <w:szCs w:val="24"/>
        </w:rPr>
        <w:t xml:space="preserve">Senteio, C. R., </w:t>
      </w:r>
      <w:r w:rsidRPr="00505A74">
        <w:rPr>
          <w:sz w:val="24"/>
          <w:szCs w:val="24"/>
        </w:rPr>
        <w:t>University of Michigan Graduate Consulting Club, Ann Arbor, MI, October 6, 2011</w:t>
      </w:r>
    </w:p>
    <w:p w14:paraId="779A977C" w14:textId="4CC7742A"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Influencing adherence: relationships of influence and providing better care</w:t>
      </w:r>
      <w:r w:rsidRPr="00505A74">
        <w:rPr>
          <w:sz w:val="24"/>
          <w:szCs w:val="24"/>
        </w:rPr>
        <w:t xml:space="preserve">. </w:t>
      </w:r>
      <w:r w:rsidR="00F33D1F">
        <w:rPr>
          <w:b/>
          <w:sz w:val="24"/>
          <w:szCs w:val="24"/>
        </w:rPr>
        <w:t xml:space="preserve">Senteio, C. R., </w:t>
      </w:r>
      <w:r w:rsidRPr="00505A74">
        <w:rPr>
          <w:sz w:val="24"/>
          <w:szCs w:val="24"/>
        </w:rPr>
        <w:t>Invited Lecture, DaVita Dialysis Center Social Workers, Dallas, TX, June 3, 2011</w:t>
      </w:r>
    </w:p>
    <w:p w14:paraId="00B25C66" w14:textId="68E0ECA0"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Influencing adherence: Using relationships of influence to provide better car</w:t>
      </w:r>
      <w:r w:rsidRPr="00505A74">
        <w:rPr>
          <w:sz w:val="24"/>
          <w:szCs w:val="24"/>
        </w:rPr>
        <w:t xml:space="preserve">e. </w:t>
      </w:r>
      <w:r w:rsidR="00F33D1F">
        <w:rPr>
          <w:b/>
          <w:sz w:val="24"/>
          <w:szCs w:val="24"/>
        </w:rPr>
        <w:t xml:space="preserve">Senteio, C. R., </w:t>
      </w:r>
      <w:r w:rsidRPr="00505A74">
        <w:rPr>
          <w:sz w:val="24"/>
          <w:szCs w:val="24"/>
        </w:rPr>
        <w:t>Invited Lecture, FMC Dialysis Center, Dallas, TX, May 19, 2011</w:t>
      </w:r>
    </w:p>
    <w:p w14:paraId="558F5B58" w14:textId="346669C2"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Relationships of Influence</w:t>
      </w:r>
      <w:r w:rsidRPr="00505A74">
        <w:rPr>
          <w:sz w:val="24"/>
          <w:szCs w:val="24"/>
        </w:rPr>
        <w:t xml:space="preserve">. </w:t>
      </w:r>
      <w:r w:rsidR="00F33D1F">
        <w:rPr>
          <w:b/>
          <w:sz w:val="24"/>
          <w:szCs w:val="24"/>
        </w:rPr>
        <w:t xml:space="preserve">Senteio, C. R., </w:t>
      </w:r>
      <w:r w:rsidRPr="00505A74">
        <w:rPr>
          <w:sz w:val="24"/>
          <w:szCs w:val="24"/>
        </w:rPr>
        <w:t>Invited Lecture, National Kidney Foundation Council of Nephrology Social Workers, Dallas, TX, May 10, 2011</w:t>
      </w:r>
    </w:p>
    <w:p w14:paraId="77B011D6" w14:textId="21846EEB"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Effective resources supporting healthy sexual behavior in formerly incarcerated persons (FIP)</w:t>
      </w:r>
      <w:r w:rsidRPr="00505A74">
        <w:rPr>
          <w:sz w:val="24"/>
          <w:szCs w:val="24"/>
        </w:rPr>
        <w:t xml:space="preserve">. </w:t>
      </w:r>
      <w:r w:rsidR="00F33D1F">
        <w:rPr>
          <w:b/>
          <w:sz w:val="24"/>
          <w:szCs w:val="24"/>
        </w:rPr>
        <w:t xml:space="preserve">Senteio, C. R., </w:t>
      </w:r>
      <w:r w:rsidRPr="00505A74">
        <w:rPr>
          <w:sz w:val="24"/>
          <w:szCs w:val="24"/>
        </w:rPr>
        <w:t>Invited Lecturer/Faculty, 2010 Black Psychiatrists of America Annual Transcultural Conference, St. Thomas, United States Virgin Islands, November 12, 2010</w:t>
      </w:r>
    </w:p>
    <w:p w14:paraId="38A9465D" w14:textId="5814201A"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Healthcare reform and the expanding role of medical assistants</w:t>
      </w:r>
      <w:r w:rsidRPr="00505A74">
        <w:rPr>
          <w:sz w:val="24"/>
          <w:szCs w:val="24"/>
        </w:rPr>
        <w:t xml:space="preserve">. </w:t>
      </w:r>
      <w:r w:rsidR="00F33D1F">
        <w:rPr>
          <w:b/>
          <w:sz w:val="24"/>
          <w:szCs w:val="24"/>
        </w:rPr>
        <w:t xml:space="preserve">Senteio, C. R., </w:t>
      </w:r>
      <w:r w:rsidRPr="00505A74">
        <w:rPr>
          <w:sz w:val="24"/>
          <w:szCs w:val="24"/>
        </w:rPr>
        <w:t>Invited Lecture, Texas Society of Medical Assistants Executive Meeting and Educational Conference, Plano, TX, August 21, 2010</w:t>
      </w:r>
    </w:p>
    <w:p w14:paraId="50FD2EEF" w14:textId="5FF855C1"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Overcoming barriers to community-academic partnerships.</w:t>
      </w:r>
      <w:r w:rsidRPr="00505A74">
        <w:rPr>
          <w:sz w:val="24"/>
          <w:szCs w:val="24"/>
        </w:rPr>
        <w:t xml:space="preserve"> </w:t>
      </w:r>
      <w:r w:rsidR="00F33D1F">
        <w:rPr>
          <w:b/>
          <w:sz w:val="24"/>
          <w:szCs w:val="24"/>
        </w:rPr>
        <w:t xml:space="preserve">Senteio, C. R., </w:t>
      </w:r>
      <w:r w:rsidRPr="00505A74">
        <w:rPr>
          <w:sz w:val="24"/>
          <w:szCs w:val="24"/>
        </w:rPr>
        <w:t>Invited presenter/facilitator for Improving Health through Community-Academic Research: An Interactive Workshop, University of North Texas Health Science Center, Ft. Worth, TX, June 18, 2010</w:t>
      </w:r>
    </w:p>
    <w:p w14:paraId="1BFE55CD" w14:textId="5F27553B"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Providing services for the elderly</w:t>
      </w:r>
      <w:r w:rsidRPr="00505A74">
        <w:rPr>
          <w:sz w:val="24"/>
          <w:szCs w:val="24"/>
        </w:rPr>
        <w:t xml:space="preserve">. </w:t>
      </w:r>
      <w:r w:rsidR="00F33D1F">
        <w:rPr>
          <w:b/>
          <w:sz w:val="24"/>
          <w:szCs w:val="24"/>
        </w:rPr>
        <w:t xml:space="preserve">Senteio, C. R., </w:t>
      </w:r>
      <w:r w:rsidRPr="00505A74">
        <w:rPr>
          <w:sz w:val="24"/>
          <w:szCs w:val="24"/>
        </w:rPr>
        <w:t xml:space="preserve">Invited Lecture, University of North Texas (UNT) at Dallas, Applied Gerontology (AGER 4780), Aging Programs/Services, </w:t>
      </w:r>
      <w:proofErr w:type="spellStart"/>
      <w:r w:rsidRPr="00505A74">
        <w:rPr>
          <w:sz w:val="24"/>
          <w:szCs w:val="24"/>
        </w:rPr>
        <w:t>Maudia</w:t>
      </w:r>
      <w:proofErr w:type="spellEnd"/>
      <w:r w:rsidRPr="00505A74">
        <w:rPr>
          <w:sz w:val="24"/>
          <w:szCs w:val="24"/>
        </w:rPr>
        <w:t xml:space="preserve"> Gentry, PhD, Dallas, TX, March 29, 2010</w:t>
      </w:r>
    </w:p>
    <w:p w14:paraId="072E5E30" w14:textId="43149349"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Case management in practice: Dealing with challenges</w:t>
      </w:r>
      <w:r w:rsidRPr="00505A74">
        <w:rPr>
          <w:sz w:val="24"/>
          <w:szCs w:val="24"/>
        </w:rPr>
        <w:t xml:space="preserve">. </w:t>
      </w:r>
      <w:r w:rsidR="00F33D1F">
        <w:rPr>
          <w:b/>
          <w:sz w:val="24"/>
          <w:szCs w:val="24"/>
        </w:rPr>
        <w:t xml:space="preserve">Senteio, C. R., </w:t>
      </w:r>
      <w:r w:rsidRPr="00505A74">
        <w:rPr>
          <w:sz w:val="24"/>
          <w:szCs w:val="24"/>
        </w:rPr>
        <w:t xml:space="preserve">Invited Lecture, UNT Dallas, Applied Gerontology (AGER 4500), Case Management for the Elderly, </w:t>
      </w:r>
      <w:proofErr w:type="spellStart"/>
      <w:r w:rsidRPr="00505A74">
        <w:rPr>
          <w:sz w:val="24"/>
          <w:szCs w:val="24"/>
        </w:rPr>
        <w:t>Maudia</w:t>
      </w:r>
      <w:proofErr w:type="spellEnd"/>
      <w:r w:rsidRPr="00505A74">
        <w:rPr>
          <w:sz w:val="24"/>
          <w:szCs w:val="24"/>
        </w:rPr>
        <w:t xml:space="preserve"> Gentry, PhD, Dallas, TX, March 3, 2010</w:t>
      </w:r>
    </w:p>
    <w:p w14:paraId="18DFFA35" w14:textId="7EBCA283" w:rsidR="00191533" w:rsidRPr="00505A74" w:rsidRDefault="00191533" w:rsidP="00191533">
      <w:pPr>
        <w:pStyle w:val="ListParagraph"/>
        <w:numPr>
          <w:ilvl w:val="0"/>
          <w:numId w:val="31"/>
        </w:numPr>
        <w:ind w:right="-187" w:hanging="346"/>
        <w:rPr>
          <w:sz w:val="24"/>
          <w:szCs w:val="24"/>
        </w:rPr>
      </w:pPr>
      <w:r w:rsidRPr="00505A74">
        <w:rPr>
          <w:i/>
          <w:sz w:val="24"/>
          <w:szCs w:val="24"/>
        </w:rPr>
        <w:t>Finding your leadership voice.</w:t>
      </w:r>
      <w:r w:rsidRPr="00505A74">
        <w:rPr>
          <w:sz w:val="24"/>
          <w:szCs w:val="24"/>
        </w:rPr>
        <w:t xml:space="preserve"> </w:t>
      </w:r>
      <w:r w:rsidR="00F33D1F">
        <w:rPr>
          <w:b/>
          <w:sz w:val="24"/>
          <w:szCs w:val="24"/>
        </w:rPr>
        <w:t xml:space="preserve">Senteio, C. R., </w:t>
      </w:r>
      <w:r w:rsidRPr="00505A74">
        <w:rPr>
          <w:sz w:val="24"/>
          <w:szCs w:val="24"/>
        </w:rPr>
        <w:t>Invited Lecture, National Network of Health Career Programs in Two Year Colleges, Dallas, TX, October 2, 2009</w:t>
      </w:r>
    </w:p>
    <w:p w14:paraId="638E8184" w14:textId="70959898"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Dreams from my father</w:t>
      </w:r>
      <w:r w:rsidRPr="00505A74">
        <w:rPr>
          <w:sz w:val="24"/>
          <w:szCs w:val="24"/>
        </w:rPr>
        <w:t xml:space="preserve">. </w:t>
      </w:r>
      <w:r w:rsidR="00F33D1F">
        <w:rPr>
          <w:b/>
          <w:sz w:val="24"/>
          <w:szCs w:val="24"/>
        </w:rPr>
        <w:t xml:space="preserve">Senteio, C. R., </w:t>
      </w:r>
      <w:r w:rsidRPr="00505A74">
        <w:rPr>
          <w:sz w:val="24"/>
          <w:szCs w:val="24"/>
        </w:rPr>
        <w:t>Invited Lecturer/Moderator, Central Dallas Ministries Urban Engagement Book Club, Dallas, TX, April 26, 2009</w:t>
      </w:r>
    </w:p>
    <w:p w14:paraId="6D0BA2FB" w14:textId="204C667A" w:rsidR="00191533" w:rsidRPr="00505A74" w:rsidRDefault="00191533" w:rsidP="00191533">
      <w:pPr>
        <w:pStyle w:val="ListParagraph"/>
        <w:numPr>
          <w:ilvl w:val="0"/>
          <w:numId w:val="31"/>
        </w:numPr>
        <w:spacing w:before="60"/>
        <w:ind w:right="-187" w:hanging="346"/>
        <w:rPr>
          <w:sz w:val="24"/>
          <w:szCs w:val="24"/>
        </w:rPr>
      </w:pPr>
      <w:r w:rsidRPr="00505A74">
        <w:rPr>
          <w:i/>
          <w:sz w:val="24"/>
          <w:szCs w:val="24"/>
        </w:rPr>
        <w:t>Medical assistant interview workshop</w:t>
      </w:r>
      <w:r w:rsidRPr="00505A74">
        <w:rPr>
          <w:sz w:val="24"/>
          <w:szCs w:val="24"/>
        </w:rPr>
        <w:t xml:space="preserve">. </w:t>
      </w:r>
      <w:r w:rsidR="00F33D1F">
        <w:rPr>
          <w:b/>
          <w:sz w:val="24"/>
          <w:szCs w:val="24"/>
        </w:rPr>
        <w:t xml:space="preserve">Senteio, C. R., </w:t>
      </w:r>
      <w:r w:rsidRPr="00505A74">
        <w:rPr>
          <w:sz w:val="24"/>
          <w:szCs w:val="24"/>
        </w:rPr>
        <w:t>Invited Lecture, El Centro College Center for Allied Health, Health and Legal Studies, Dallas, TX, February 26, 2009</w:t>
      </w:r>
    </w:p>
    <w:p w14:paraId="727864F3" w14:textId="4A9E7CAD" w:rsidR="00191533" w:rsidRPr="00505A74" w:rsidRDefault="00191533" w:rsidP="00191533">
      <w:pPr>
        <w:pStyle w:val="ListParagraph"/>
        <w:numPr>
          <w:ilvl w:val="0"/>
          <w:numId w:val="31"/>
        </w:numPr>
        <w:spacing w:after="60"/>
        <w:ind w:hanging="346"/>
        <w:rPr>
          <w:i/>
          <w:sz w:val="24"/>
          <w:szCs w:val="24"/>
        </w:rPr>
      </w:pPr>
      <w:r w:rsidRPr="00505A74">
        <w:rPr>
          <w:i/>
          <w:sz w:val="24"/>
          <w:szCs w:val="24"/>
        </w:rPr>
        <w:t>Affordable prescription medication</w:t>
      </w:r>
      <w:r w:rsidRPr="00505A74">
        <w:rPr>
          <w:sz w:val="24"/>
          <w:szCs w:val="24"/>
        </w:rPr>
        <w:t xml:space="preserve">s. </w:t>
      </w:r>
      <w:r w:rsidR="00F33D1F">
        <w:rPr>
          <w:b/>
          <w:sz w:val="24"/>
          <w:szCs w:val="24"/>
        </w:rPr>
        <w:t xml:space="preserve">Senteio, C. R., </w:t>
      </w:r>
      <w:r w:rsidRPr="00505A74">
        <w:rPr>
          <w:sz w:val="24"/>
          <w:szCs w:val="24"/>
        </w:rPr>
        <w:t>Invited Lecture, Lone Star Association of Charity Clinics, Annual Conference, Austin, TX, January 30, 2009</w:t>
      </w:r>
    </w:p>
    <w:p w14:paraId="3C776C09" w14:textId="77777777" w:rsidR="00191533" w:rsidRPr="00505A74" w:rsidRDefault="00191533" w:rsidP="00191533">
      <w:pPr>
        <w:spacing w:after="200" w:line="276" w:lineRule="auto"/>
        <w:rPr>
          <w:sz w:val="24"/>
        </w:rPr>
      </w:pPr>
      <w:r w:rsidRPr="00505A74">
        <w:rPr>
          <w:sz w:val="24"/>
        </w:rPr>
        <w:br w:type="page"/>
      </w:r>
    </w:p>
    <w:bookmarkEnd w:id="35"/>
    <w:bookmarkEnd w:id="36"/>
    <w:bookmarkEnd w:id="37"/>
    <w:bookmarkEnd w:id="38"/>
    <w:bookmarkEnd w:id="39"/>
    <w:p w14:paraId="689A53FB" w14:textId="7FEF3EEB" w:rsidR="00FF4674" w:rsidRPr="00505A74" w:rsidRDefault="00FF4674" w:rsidP="004D0AEA">
      <w:pPr>
        <w:pStyle w:val="Heading1"/>
        <w:pBdr>
          <w:bottom w:val="none" w:sz="0" w:space="0" w:color="auto"/>
        </w:pBdr>
        <w:spacing w:before="60" w:after="120"/>
        <w:ind w:right="1973"/>
        <w:jc w:val="center"/>
        <w:rPr>
          <w:b/>
          <w:sz w:val="24"/>
          <w:szCs w:val="24"/>
        </w:rPr>
      </w:pPr>
      <w:r w:rsidRPr="00505A74">
        <w:rPr>
          <w:b/>
          <w:sz w:val="24"/>
          <w:szCs w:val="24"/>
        </w:rPr>
        <w:lastRenderedPageBreak/>
        <w:t>Teaching</w:t>
      </w:r>
    </w:p>
    <w:p w14:paraId="0394AAFD" w14:textId="0CED36F9" w:rsidR="00FF4674" w:rsidRPr="00505A74" w:rsidRDefault="00FF4674" w:rsidP="00355EA2">
      <w:pPr>
        <w:pStyle w:val="Heading2"/>
        <w:spacing w:before="60"/>
        <w:ind w:left="0"/>
      </w:pPr>
      <w:r w:rsidRPr="00505A74">
        <w:t>Instructor of Record (</w:t>
      </w:r>
      <w:r w:rsidR="00BF1029">
        <w:t>31</w:t>
      </w:r>
      <w:r w:rsidRPr="00505A74">
        <w:t xml:space="preserve"> semesters)</w:t>
      </w:r>
    </w:p>
    <w:p w14:paraId="497047F4" w14:textId="0A27FA83" w:rsidR="00E61E62" w:rsidRDefault="00E61E62" w:rsidP="00E61E62">
      <w:pPr>
        <w:pStyle w:val="ListParagraph"/>
        <w:numPr>
          <w:ilvl w:val="0"/>
          <w:numId w:val="19"/>
        </w:numPr>
        <w:rPr>
          <w:sz w:val="24"/>
          <w:szCs w:val="24"/>
        </w:rPr>
      </w:pPr>
      <w:r w:rsidRPr="00E61E62">
        <w:rPr>
          <w:sz w:val="24"/>
          <w:szCs w:val="24"/>
          <w:u w:val="single"/>
        </w:rPr>
        <w:t>Community Engaged Scholarship</w:t>
      </w:r>
      <w:r w:rsidR="00BF1029">
        <w:rPr>
          <w:sz w:val="24"/>
          <w:szCs w:val="24"/>
          <w:u w:val="single"/>
        </w:rPr>
        <w:t xml:space="preserve"> (ITI)</w:t>
      </w:r>
      <w:r w:rsidRPr="00E61E62">
        <w:rPr>
          <w:sz w:val="24"/>
          <w:szCs w:val="24"/>
        </w:rPr>
        <w:t xml:space="preserve">, </w:t>
      </w:r>
      <w:r>
        <w:rPr>
          <w:sz w:val="24"/>
          <w:szCs w:val="24"/>
        </w:rPr>
        <w:t xml:space="preserve">Rutgers University </w:t>
      </w:r>
      <w:r w:rsidR="00BF1029" w:rsidRPr="00BF1029">
        <w:rPr>
          <w:sz w:val="24"/>
          <w:szCs w:val="24"/>
        </w:rPr>
        <w:t xml:space="preserve">Rutgers University, School of </w:t>
      </w:r>
      <w:proofErr w:type="gramStart"/>
      <w:r w:rsidR="00BF1029" w:rsidRPr="00BF1029">
        <w:rPr>
          <w:sz w:val="24"/>
          <w:szCs w:val="24"/>
        </w:rPr>
        <w:t>Communication</w:t>
      </w:r>
      <w:proofErr w:type="gramEnd"/>
      <w:r w:rsidR="00BF1029" w:rsidRPr="00BF1029">
        <w:rPr>
          <w:sz w:val="24"/>
          <w:szCs w:val="24"/>
        </w:rPr>
        <w:t xml:space="preserve"> and Information, </w:t>
      </w:r>
      <w:r w:rsidR="00BF1029">
        <w:rPr>
          <w:sz w:val="24"/>
          <w:szCs w:val="24"/>
        </w:rPr>
        <w:t>Fa2022</w:t>
      </w:r>
    </w:p>
    <w:p w14:paraId="3AC23886" w14:textId="0B7A0BA9" w:rsidR="00BF1029" w:rsidRPr="00E61E62" w:rsidRDefault="00BF1029" w:rsidP="00E61E62">
      <w:pPr>
        <w:pStyle w:val="ListParagraph"/>
        <w:numPr>
          <w:ilvl w:val="0"/>
          <w:numId w:val="19"/>
        </w:numPr>
        <w:rPr>
          <w:sz w:val="24"/>
          <w:szCs w:val="24"/>
        </w:rPr>
      </w:pPr>
      <w:r>
        <w:rPr>
          <w:sz w:val="24"/>
          <w:szCs w:val="24"/>
          <w:u w:val="single"/>
        </w:rPr>
        <w:t>Health Informatics (ITI)</w:t>
      </w:r>
      <w:r w:rsidRPr="00BF1029">
        <w:rPr>
          <w:sz w:val="24"/>
          <w:szCs w:val="24"/>
        </w:rPr>
        <w:t xml:space="preserve">, </w:t>
      </w:r>
      <w:r w:rsidRPr="00505A74">
        <w:rPr>
          <w:sz w:val="24"/>
          <w:szCs w:val="24"/>
        </w:rPr>
        <w:t xml:space="preserve">Rutgers University, School of </w:t>
      </w:r>
      <w:proofErr w:type="gramStart"/>
      <w:r w:rsidRPr="00505A74">
        <w:rPr>
          <w:sz w:val="24"/>
          <w:szCs w:val="24"/>
        </w:rPr>
        <w:t>Communication</w:t>
      </w:r>
      <w:proofErr w:type="gramEnd"/>
      <w:r w:rsidRPr="00505A74">
        <w:rPr>
          <w:sz w:val="24"/>
          <w:szCs w:val="24"/>
        </w:rPr>
        <w:t xml:space="preserve"> and Information, </w:t>
      </w:r>
      <w:r>
        <w:rPr>
          <w:sz w:val="24"/>
          <w:szCs w:val="24"/>
        </w:rPr>
        <w:t>Fa2022, Sp2022</w:t>
      </w:r>
    </w:p>
    <w:p w14:paraId="685B011F" w14:textId="0BDA343E" w:rsidR="00E61E62" w:rsidRPr="00E61E62" w:rsidRDefault="00E61E62" w:rsidP="00FF4674">
      <w:pPr>
        <w:pStyle w:val="ListParagraph"/>
        <w:numPr>
          <w:ilvl w:val="0"/>
          <w:numId w:val="19"/>
        </w:numPr>
        <w:rPr>
          <w:sz w:val="24"/>
          <w:szCs w:val="24"/>
        </w:rPr>
      </w:pPr>
      <w:bookmarkStart w:id="56" w:name="_Hlk109981367"/>
      <w:r w:rsidRPr="00E61E62">
        <w:rPr>
          <w:sz w:val="24"/>
          <w:szCs w:val="24"/>
          <w:u w:val="single"/>
        </w:rPr>
        <w:t>Community Engaged Scholarship to Support Health and Wellness – The Role of Information in Addressing HIV/STIs,</w:t>
      </w:r>
      <w:r>
        <w:rPr>
          <w:sz w:val="24"/>
          <w:szCs w:val="24"/>
        </w:rPr>
        <w:t xml:space="preserve"> Rutgers University Byrne Seminar (1 credit), Fa2021</w:t>
      </w:r>
    </w:p>
    <w:bookmarkEnd w:id="56"/>
    <w:p w14:paraId="7970677A" w14:textId="4BED441E" w:rsidR="00FF4674" w:rsidRPr="00505A74" w:rsidRDefault="00FF4674" w:rsidP="00FF4674">
      <w:pPr>
        <w:pStyle w:val="ListParagraph"/>
        <w:numPr>
          <w:ilvl w:val="0"/>
          <w:numId w:val="19"/>
        </w:numPr>
        <w:rPr>
          <w:sz w:val="24"/>
          <w:szCs w:val="24"/>
        </w:rPr>
      </w:pPr>
      <w:r w:rsidRPr="00505A74">
        <w:rPr>
          <w:sz w:val="24"/>
          <w:szCs w:val="24"/>
          <w:u w:val="single"/>
        </w:rPr>
        <w:t>Management Principles of Information Organizations</w:t>
      </w:r>
      <w:r w:rsidR="004850EA">
        <w:rPr>
          <w:sz w:val="24"/>
          <w:szCs w:val="24"/>
          <w:u w:val="single"/>
        </w:rPr>
        <w:t xml:space="preserve"> (MI570)</w:t>
      </w:r>
      <w:r w:rsidRPr="00505A74">
        <w:rPr>
          <w:sz w:val="24"/>
          <w:szCs w:val="24"/>
        </w:rPr>
        <w:t xml:space="preserve">, Rutgers University, School of </w:t>
      </w:r>
      <w:proofErr w:type="gramStart"/>
      <w:r w:rsidRPr="00505A74">
        <w:rPr>
          <w:sz w:val="24"/>
          <w:szCs w:val="24"/>
        </w:rPr>
        <w:t>Communication</w:t>
      </w:r>
      <w:proofErr w:type="gramEnd"/>
      <w:r w:rsidRPr="00505A74">
        <w:rPr>
          <w:sz w:val="24"/>
          <w:szCs w:val="24"/>
        </w:rPr>
        <w:t xml:space="preserve"> and Information, Sp2019 (2 sections), Fa2018 (2 sections), Sp2018 (2 sections), Fa2017, Sp2017, Fa2016</w:t>
      </w:r>
    </w:p>
    <w:p w14:paraId="683E9CAB" w14:textId="5F65F846" w:rsidR="00FF4674" w:rsidRPr="00505A74" w:rsidRDefault="00FF4674" w:rsidP="00FF4674">
      <w:pPr>
        <w:pStyle w:val="ListParagraph"/>
        <w:numPr>
          <w:ilvl w:val="0"/>
          <w:numId w:val="19"/>
        </w:numPr>
        <w:rPr>
          <w:sz w:val="24"/>
          <w:szCs w:val="24"/>
        </w:rPr>
      </w:pPr>
      <w:r w:rsidRPr="00505A74">
        <w:rPr>
          <w:sz w:val="24"/>
          <w:szCs w:val="24"/>
          <w:u w:val="single"/>
        </w:rPr>
        <w:t>Management of Information Organizations</w:t>
      </w:r>
      <w:r w:rsidR="004850EA">
        <w:rPr>
          <w:sz w:val="24"/>
          <w:szCs w:val="24"/>
          <w:u w:val="single"/>
        </w:rPr>
        <w:t xml:space="preserve"> (ITI210)</w:t>
      </w:r>
      <w:r w:rsidRPr="00505A74">
        <w:rPr>
          <w:sz w:val="24"/>
          <w:szCs w:val="24"/>
        </w:rPr>
        <w:t xml:space="preserve">, </w:t>
      </w:r>
      <w:bookmarkStart w:id="57" w:name="_Hlk109983474"/>
      <w:r w:rsidRPr="00505A74">
        <w:rPr>
          <w:sz w:val="24"/>
          <w:szCs w:val="24"/>
        </w:rPr>
        <w:t>Rutgers University, School of Communication and Information, Spring 2017</w:t>
      </w:r>
      <w:bookmarkEnd w:id="57"/>
    </w:p>
    <w:p w14:paraId="450D34F2" w14:textId="77777777" w:rsidR="00FF4674" w:rsidRPr="00505A74" w:rsidRDefault="00FF4674" w:rsidP="00FF4674">
      <w:pPr>
        <w:pStyle w:val="ListParagraph"/>
        <w:numPr>
          <w:ilvl w:val="0"/>
          <w:numId w:val="19"/>
        </w:numPr>
        <w:rPr>
          <w:sz w:val="24"/>
          <w:szCs w:val="24"/>
        </w:rPr>
      </w:pPr>
      <w:r w:rsidRPr="00505A74">
        <w:rPr>
          <w:sz w:val="24"/>
          <w:szCs w:val="24"/>
          <w:u w:val="single"/>
        </w:rPr>
        <w:t>Health Communication and Technology</w:t>
      </w:r>
      <w:r w:rsidRPr="00505A74">
        <w:rPr>
          <w:sz w:val="24"/>
          <w:szCs w:val="24"/>
        </w:rPr>
        <w:t>, Michigan State University, College of Communication Arts and Sciences, Department of Media and Information, Spring 2016</w:t>
      </w:r>
    </w:p>
    <w:p w14:paraId="26B5062D" w14:textId="77777777" w:rsidR="00FF4674" w:rsidRPr="00505A74" w:rsidRDefault="00FF4674" w:rsidP="00FF4674">
      <w:pPr>
        <w:pStyle w:val="ListParagraph"/>
        <w:numPr>
          <w:ilvl w:val="0"/>
          <w:numId w:val="19"/>
        </w:numPr>
        <w:rPr>
          <w:sz w:val="24"/>
          <w:szCs w:val="24"/>
        </w:rPr>
      </w:pPr>
      <w:r w:rsidRPr="00505A74">
        <w:rPr>
          <w:sz w:val="24"/>
          <w:szCs w:val="24"/>
          <w:u w:val="single"/>
        </w:rPr>
        <w:t>Media Impacts on Society – The Information Environment</w:t>
      </w:r>
      <w:r w:rsidRPr="00505A74">
        <w:rPr>
          <w:sz w:val="24"/>
          <w:szCs w:val="24"/>
        </w:rPr>
        <w:t xml:space="preserve">, Michigan State University, College of Communication Arts and Sciences, Department of </w:t>
      </w:r>
      <w:proofErr w:type="gramStart"/>
      <w:r w:rsidRPr="00505A74">
        <w:rPr>
          <w:sz w:val="24"/>
          <w:szCs w:val="24"/>
        </w:rPr>
        <w:t>Media</w:t>
      </w:r>
      <w:proofErr w:type="gramEnd"/>
      <w:r w:rsidRPr="00505A74">
        <w:rPr>
          <w:sz w:val="24"/>
          <w:szCs w:val="24"/>
        </w:rPr>
        <w:t xml:space="preserve"> and Information (2 semesters), 9/2015 – 5/2016</w:t>
      </w:r>
    </w:p>
    <w:p w14:paraId="09BAB329" w14:textId="77777777" w:rsidR="00FF4674" w:rsidRPr="00505A74" w:rsidRDefault="00FF4674" w:rsidP="00FF4674">
      <w:pPr>
        <w:pStyle w:val="ListParagraph"/>
        <w:numPr>
          <w:ilvl w:val="0"/>
          <w:numId w:val="19"/>
        </w:numPr>
        <w:rPr>
          <w:sz w:val="24"/>
          <w:szCs w:val="24"/>
        </w:rPr>
      </w:pPr>
      <w:r w:rsidRPr="00505A74">
        <w:rPr>
          <w:sz w:val="24"/>
          <w:szCs w:val="24"/>
          <w:u w:val="single"/>
        </w:rPr>
        <w:t>Medical Law and Ethics</w:t>
      </w:r>
      <w:r w:rsidRPr="00505A74">
        <w:rPr>
          <w:sz w:val="24"/>
          <w:szCs w:val="24"/>
        </w:rPr>
        <w:t xml:space="preserve">, Dallas County Community College, El Centro College Center for Allied </w:t>
      </w:r>
      <w:proofErr w:type="gramStart"/>
      <w:r w:rsidRPr="00505A74">
        <w:rPr>
          <w:sz w:val="24"/>
          <w:szCs w:val="24"/>
        </w:rPr>
        <w:t>Health</w:t>
      </w:r>
      <w:proofErr w:type="gramEnd"/>
      <w:r w:rsidRPr="00505A74">
        <w:rPr>
          <w:sz w:val="24"/>
          <w:szCs w:val="24"/>
        </w:rPr>
        <w:t xml:space="preserve"> and Nursing, (5 semesters), 8/2009-5/2011</w:t>
      </w:r>
    </w:p>
    <w:p w14:paraId="5A77D1F5" w14:textId="77777777" w:rsidR="00FF4674" w:rsidRPr="00505A74" w:rsidRDefault="00FF4674" w:rsidP="00FF4674">
      <w:pPr>
        <w:pStyle w:val="ListParagraph"/>
        <w:numPr>
          <w:ilvl w:val="0"/>
          <w:numId w:val="19"/>
        </w:numPr>
        <w:tabs>
          <w:tab w:val="left" w:pos="2160"/>
        </w:tabs>
        <w:rPr>
          <w:sz w:val="24"/>
          <w:szCs w:val="24"/>
        </w:rPr>
      </w:pPr>
      <w:r w:rsidRPr="00505A74">
        <w:rPr>
          <w:sz w:val="24"/>
          <w:szCs w:val="24"/>
          <w:u w:val="single"/>
        </w:rPr>
        <w:t>Medical Insurance and Coding</w:t>
      </w:r>
      <w:r w:rsidRPr="00505A74">
        <w:rPr>
          <w:sz w:val="24"/>
          <w:szCs w:val="24"/>
        </w:rPr>
        <w:t xml:space="preserve">, Dallas County Community College, El Centro College Center for Allied </w:t>
      </w:r>
      <w:proofErr w:type="gramStart"/>
      <w:r w:rsidRPr="00505A74">
        <w:rPr>
          <w:sz w:val="24"/>
          <w:szCs w:val="24"/>
        </w:rPr>
        <w:t>Health</w:t>
      </w:r>
      <w:proofErr w:type="gramEnd"/>
      <w:r w:rsidRPr="00505A74">
        <w:rPr>
          <w:sz w:val="24"/>
          <w:szCs w:val="24"/>
        </w:rPr>
        <w:t xml:space="preserve"> and Nursing, (3 semesters), 1/2010-5/2011</w:t>
      </w:r>
    </w:p>
    <w:p w14:paraId="41BE8855" w14:textId="77777777" w:rsidR="00FF4674" w:rsidRPr="00505A74" w:rsidRDefault="00FF4674" w:rsidP="00FF4674">
      <w:pPr>
        <w:pStyle w:val="ListParagraph"/>
        <w:numPr>
          <w:ilvl w:val="0"/>
          <w:numId w:val="19"/>
        </w:numPr>
        <w:tabs>
          <w:tab w:val="left" w:pos="2160"/>
        </w:tabs>
        <w:rPr>
          <w:sz w:val="24"/>
          <w:szCs w:val="24"/>
        </w:rPr>
      </w:pPr>
      <w:r w:rsidRPr="00505A74">
        <w:rPr>
          <w:sz w:val="24"/>
          <w:szCs w:val="24"/>
          <w:u w:val="single"/>
        </w:rPr>
        <w:t>Pre-Algebra</w:t>
      </w:r>
      <w:r w:rsidRPr="00505A74">
        <w:rPr>
          <w:sz w:val="24"/>
          <w:szCs w:val="24"/>
        </w:rPr>
        <w:t>, Dallas Community College, Department of Communications, Mathematics and Teacher Preparation, (4 semesters), 1/2010-5/2011</w:t>
      </w:r>
    </w:p>
    <w:p w14:paraId="45810709" w14:textId="77777777" w:rsidR="00FF4674" w:rsidRPr="00505A74" w:rsidRDefault="00FF4674" w:rsidP="00FF4674">
      <w:pPr>
        <w:pStyle w:val="ListParagraph"/>
        <w:numPr>
          <w:ilvl w:val="0"/>
          <w:numId w:val="19"/>
        </w:numPr>
        <w:tabs>
          <w:tab w:val="left" w:pos="2160"/>
        </w:tabs>
        <w:rPr>
          <w:sz w:val="24"/>
          <w:szCs w:val="24"/>
        </w:rPr>
      </w:pPr>
      <w:r w:rsidRPr="00505A74">
        <w:rPr>
          <w:sz w:val="24"/>
          <w:szCs w:val="24"/>
          <w:u w:val="single"/>
        </w:rPr>
        <w:t>The Role of the United States in the Global Economy</w:t>
      </w:r>
      <w:r w:rsidRPr="00505A74">
        <w:rPr>
          <w:sz w:val="24"/>
          <w:szCs w:val="24"/>
        </w:rPr>
        <w:t>, University of Michigan School of Literature, Science, and the Arts (2 semesters), 9/1993 – 5/1994</w:t>
      </w:r>
    </w:p>
    <w:p w14:paraId="01F7BC2A" w14:textId="77777777" w:rsidR="00FF4674" w:rsidRPr="00505A74" w:rsidRDefault="00FF4674" w:rsidP="00355EA2">
      <w:pPr>
        <w:pStyle w:val="Heading2"/>
        <w:spacing w:before="60"/>
        <w:ind w:left="0"/>
      </w:pPr>
      <w:r w:rsidRPr="00505A74">
        <w:t>Graduate Student Instructor (2 semesters)</w:t>
      </w:r>
    </w:p>
    <w:p w14:paraId="17FA4D35" w14:textId="77777777" w:rsidR="00FF4674" w:rsidRPr="00505A74" w:rsidRDefault="00FF4674" w:rsidP="00FF4674">
      <w:pPr>
        <w:pStyle w:val="ListParagraph"/>
        <w:numPr>
          <w:ilvl w:val="0"/>
          <w:numId w:val="18"/>
        </w:numPr>
        <w:tabs>
          <w:tab w:val="right" w:pos="9180"/>
        </w:tabs>
        <w:spacing w:after="120"/>
        <w:rPr>
          <w:sz w:val="24"/>
          <w:szCs w:val="24"/>
        </w:rPr>
      </w:pPr>
      <w:r w:rsidRPr="00505A74">
        <w:rPr>
          <w:sz w:val="24"/>
          <w:szCs w:val="24"/>
          <w:u w:val="single"/>
        </w:rPr>
        <w:t>Introduction to Information Studies</w:t>
      </w:r>
      <w:r w:rsidRPr="00505A74">
        <w:rPr>
          <w:sz w:val="24"/>
          <w:szCs w:val="24"/>
        </w:rPr>
        <w:t>, Section discussion leader for foundations course for undergraduate students, University of Michigan School of Information, 1/2014</w:t>
      </w:r>
    </w:p>
    <w:p w14:paraId="7870BBB3" w14:textId="0362B7F7" w:rsidR="00FF4674" w:rsidRDefault="00FF4674" w:rsidP="00FF4674">
      <w:pPr>
        <w:pStyle w:val="ListParagraph"/>
        <w:numPr>
          <w:ilvl w:val="0"/>
          <w:numId w:val="18"/>
        </w:numPr>
        <w:tabs>
          <w:tab w:val="right" w:pos="9180"/>
        </w:tabs>
        <w:spacing w:after="120"/>
        <w:rPr>
          <w:sz w:val="24"/>
          <w:szCs w:val="24"/>
        </w:rPr>
      </w:pPr>
      <w:r w:rsidRPr="00505A74">
        <w:rPr>
          <w:sz w:val="24"/>
          <w:szCs w:val="24"/>
          <w:u w:val="single"/>
        </w:rPr>
        <w:t>Contextual Inquiry and Project Management</w:t>
      </w:r>
      <w:r w:rsidRPr="00505A74">
        <w:rPr>
          <w:i/>
          <w:sz w:val="24"/>
          <w:szCs w:val="24"/>
        </w:rPr>
        <w:t>,</w:t>
      </w:r>
      <w:r w:rsidRPr="00505A74">
        <w:rPr>
          <w:sz w:val="24"/>
          <w:szCs w:val="24"/>
        </w:rPr>
        <w:t xml:space="preserve"> Section discussion leader for foundations course for University of Michigan </w:t>
      </w:r>
      <w:proofErr w:type="gramStart"/>
      <w:r w:rsidRPr="00505A74">
        <w:rPr>
          <w:sz w:val="24"/>
          <w:szCs w:val="24"/>
        </w:rPr>
        <w:t>Masters in Health Informatics students</w:t>
      </w:r>
      <w:proofErr w:type="gramEnd"/>
      <w:r w:rsidRPr="00505A74">
        <w:rPr>
          <w:sz w:val="24"/>
          <w:szCs w:val="24"/>
        </w:rPr>
        <w:t>, 8/2013</w:t>
      </w:r>
    </w:p>
    <w:p w14:paraId="7D383979" w14:textId="7101C061" w:rsidR="00BF1029" w:rsidRDefault="00BF1029">
      <w:pPr>
        <w:spacing w:after="200" w:line="276" w:lineRule="auto"/>
        <w:rPr>
          <w:sz w:val="24"/>
          <w:szCs w:val="24"/>
          <w:u w:val="single"/>
        </w:rPr>
      </w:pPr>
      <w:r>
        <w:rPr>
          <w:sz w:val="24"/>
          <w:szCs w:val="24"/>
          <w:u w:val="single"/>
        </w:rPr>
        <w:br w:type="page"/>
      </w:r>
    </w:p>
    <w:p w14:paraId="17DDC3E1" w14:textId="77777777" w:rsidR="00FF4674" w:rsidRPr="00505A74" w:rsidRDefault="00FF4674" w:rsidP="00355EA2">
      <w:pPr>
        <w:pStyle w:val="Heading2"/>
        <w:spacing w:before="60"/>
        <w:ind w:left="0"/>
      </w:pPr>
      <w:bookmarkStart w:id="58" w:name="OLE_LINK9"/>
      <w:bookmarkStart w:id="59" w:name="OLE_LINK10"/>
      <w:r w:rsidRPr="00505A74">
        <w:lastRenderedPageBreak/>
        <w:t>Students Supervised</w:t>
      </w:r>
    </w:p>
    <w:p w14:paraId="31B06056" w14:textId="77777777" w:rsidR="00FF4674" w:rsidRPr="00505A74" w:rsidRDefault="00FF4674" w:rsidP="00FF4674">
      <w:pPr>
        <w:tabs>
          <w:tab w:val="right" w:pos="9180"/>
        </w:tabs>
        <w:rPr>
          <w:sz w:val="24"/>
          <w:szCs w:val="24"/>
          <w:u w:val="single"/>
        </w:rPr>
      </w:pPr>
      <w:r w:rsidRPr="00505A74">
        <w:rPr>
          <w:sz w:val="24"/>
          <w:szCs w:val="24"/>
          <w:u w:val="single"/>
        </w:rPr>
        <w:t>Doctoral Advisor</w:t>
      </w:r>
    </w:p>
    <w:p w14:paraId="566C95AA" w14:textId="4DFE58A4" w:rsidR="00FF4674" w:rsidRDefault="00FF4674" w:rsidP="00883E1B">
      <w:pPr>
        <w:pStyle w:val="ListParagraph"/>
        <w:numPr>
          <w:ilvl w:val="0"/>
          <w:numId w:val="35"/>
        </w:numPr>
        <w:tabs>
          <w:tab w:val="right" w:pos="9180"/>
        </w:tabs>
        <w:rPr>
          <w:sz w:val="24"/>
          <w:szCs w:val="24"/>
        </w:rPr>
      </w:pPr>
      <w:bookmarkStart w:id="60" w:name="_Hlk84581527"/>
      <w:r w:rsidRPr="00883E1B">
        <w:rPr>
          <w:sz w:val="24"/>
          <w:szCs w:val="24"/>
        </w:rPr>
        <w:t xml:space="preserve">Matthew Ackerman (Library and Information Science) (co-author) Master of Information Graduate, </w:t>
      </w:r>
      <w:r w:rsidR="004850EA" w:rsidRPr="00883E1B">
        <w:rPr>
          <w:sz w:val="24"/>
          <w:szCs w:val="24"/>
        </w:rPr>
        <w:t xml:space="preserve">2019, </w:t>
      </w:r>
      <w:r w:rsidRPr="00883E1B">
        <w:rPr>
          <w:sz w:val="24"/>
          <w:szCs w:val="24"/>
        </w:rPr>
        <w:t>School of Communication and Information</w:t>
      </w:r>
    </w:p>
    <w:p w14:paraId="1EB66D1B" w14:textId="7635C97E" w:rsidR="00FF4674" w:rsidRPr="00883E1B" w:rsidRDefault="00FF4674" w:rsidP="00FF4674">
      <w:pPr>
        <w:pStyle w:val="ListParagraph"/>
        <w:numPr>
          <w:ilvl w:val="0"/>
          <w:numId w:val="35"/>
        </w:numPr>
        <w:tabs>
          <w:tab w:val="right" w:pos="9180"/>
        </w:tabs>
        <w:rPr>
          <w:sz w:val="24"/>
          <w:szCs w:val="24"/>
        </w:rPr>
      </w:pPr>
      <w:r w:rsidRPr="00883E1B">
        <w:rPr>
          <w:sz w:val="24"/>
          <w:szCs w:val="24"/>
        </w:rPr>
        <w:t xml:space="preserve">Kaitlin Montague (Library and Information Science) </w:t>
      </w:r>
      <w:r w:rsidRPr="00883E1B">
        <w:rPr>
          <w:rFonts w:eastAsiaTheme="minorHAnsi"/>
          <w:sz w:val="24"/>
          <w:szCs w:val="24"/>
        </w:rPr>
        <w:t xml:space="preserve">(co-author) </w:t>
      </w:r>
      <w:r w:rsidRPr="00883E1B">
        <w:rPr>
          <w:sz w:val="24"/>
          <w:szCs w:val="24"/>
        </w:rPr>
        <w:t xml:space="preserve">Master of Information Graduate, </w:t>
      </w:r>
      <w:r w:rsidR="004850EA" w:rsidRPr="00883E1B">
        <w:rPr>
          <w:sz w:val="24"/>
          <w:szCs w:val="24"/>
        </w:rPr>
        <w:t xml:space="preserve">2017, </w:t>
      </w:r>
      <w:r w:rsidRPr="00883E1B">
        <w:rPr>
          <w:sz w:val="24"/>
          <w:szCs w:val="24"/>
        </w:rPr>
        <w:t>School of Communication and Information</w:t>
      </w:r>
    </w:p>
    <w:bookmarkEnd w:id="60"/>
    <w:p w14:paraId="5784702F" w14:textId="77777777" w:rsidR="00FF4674" w:rsidRPr="00505A74" w:rsidRDefault="00FF4674" w:rsidP="00FF4674">
      <w:pPr>
        <w:tabs>
          <w:tab w:val="right" w:pos="9180"/>
        </w:tabs>
        <w:rPr>
          <w:sz w:val="24"/>
          <w:szCs w:val="24"/>
          <w:u w:val="single"/>
        </w:rPr>
      </w:pPr>
    </w:p>
    <w:p w14:paraId="0ED0B0F1" w14:textId="77777777" w:rsidR="00FF4674" w:rsidRPr="00505A74" w:rsidRDefault="00FF4674" w:rsidP="00FF4674">
      <w:pPr>
        <w:tabs>
          <w:tab w:val="right" w:pos="9180"/>
        </w:tabs>
        <w:rPr>
          <w:sz w:val="24"/>
          <w:szCs w:val="24"/>
          <w:u w:val="single"/>
        </w:rPr>
      </w:pPr>
      <w:r w:rsidRPr="00505A74">
        <w:rPr>
          <w:sz w:val="24"/>
          <w:szCs w:val="24"/>
          <w:u w:val="single"/>
        </w:rPr>
        <w:t>Doctoral – Committee</w:t>
      </w:r>
    </w:p>
    <w:p w14:paraId="57324316" w14:textId="2F4A4CF0" w:rsidR="0042655A" w:rsidRDefault="0042655A" w:rsidP="00B91FA0">
      <w:pPr>
        <w:pStyle w:val="ListParagraph"/>
        <w:numPr>
          <w:ilvl w:val="0"/>
          <w:numId w:val="36"/>
        </w:numPr>
        <w:tabs>
          <w:tab w:val="right" w:pos="9180"/>
        </w:tabs>
        <w:rPr>
          <w:sz w:val="24"/>
          <w:szCs w:val="24"/>
        </w:rPr>
      </w:pPr>
      <w:bookmarkStart w:id="61" w:name="_Hlk84580962"/>
      <w:r>
        <w:rPr>
          <w:sz w:val="24"/>
          <w:szCs w:val="24"/>
        </w:rPr>
        <w:t>Kevin Wang (Communication) – Dissertation Committee Member. Expected 7/2023.</w:t>
      </w:r>
    </w:p>
    <w:p w14:paraId="5827FA04" w14:textId="4828EADB" w:rsidR="00B91FA0" w:rsidRPr="00B91FA0" w:rsidRDefault="00B91FA0" w:rsidP="00B91FA0">
      <w:pPr>
        <w:pStyle w:val="ListParagraph"/>
        <w:numPr>
          <w:ilvl w:val="0"/>
          <w:numId w:val="36"/>
        </w:numPr>
        <w:tabs>
          <w:tab w:val="right" w:pos="9180"/>
        </w:tabs>
        <w:rPr>
          <w:sz w:val="24"/>
          <w:szCs w:val="24"/>
        </w:rPr>
      </w:pPr>
      <w:r>
        <w:rPr>
          <w:sz w:val="24"/>
          <w:szCs w:val="24"/>
        </w:rPr>
        <w:t xml:space="preserve">Taylor Goulbourne (Communication) – Dissertation Committee Member. </w:t>
      </w:r>
      <w:r w:rsidR="000136EE">
        <w:rPr>
          <w:sz w:val="24"/>
          <w:szCs w:val="24"/>
        </w:rPr>
        <w:t>9/22</w:t>
      </w:r>
      <w:r>
        <w:rPr>
          <w:sz w:val="24"/>
          <w:szCs w:val="24"/>
        </w:rPr>
        <w:t>/2022.</w:t>
      </w:r>
    </w:p>
    <w:p w14:paraId="4D6D5588" w14:textId="6393EC4A" w:rsidR="003E780B" w:rsidRPr="003E780B" w:rsidRDefault="003E780B" w:rsidP="003E780B">
      <w:pPr>
        <w:pStyle w:val="ListParagraph"/>
        <w:numPr>
          <w:ilvl w:val="0"/>
          <w:numId w:val="36"/>
        </w:numPr>
        <w:tabs>
          <w:tab w:val="right" w:pos="9180"/>
        </w:tabs>
        <w:rPr>
          <w:sz w:val="24"/>
          <w:szCs w:val="24"/>
        </w:rPr>
      </w:pPr>
      <w:r>
        <w:rPr>
          <w:sz w:val="24"/>
          <w:szCs w:val="24"/>
        </w:rPr>
        <w:t>F</w:t>
      </w:r>
      <w:r w:rsidRPr="003E780B">
        <w:rPr>
          <w:sz w:val="23"/>
          <w:szCs w:val="23"/>
        </w:rPr>
        <w:t xml:space="preserve">ernanda de </w:t>
      </w:r>
      <w:proofErr w:type="spellStart"/>
      <w:r>
        <w:rPr>
          <w:sz w:val="23"/>
          <w:szCs w:val="23"/>
        </w:rPr>
        <w:t>N</w:t>
      </w:r>
      <w:r w:rsidRPr="003E780B">
        <w:rPr>
          <w:sz w:val="23"/>
          <w:szCs w:val="23"/>
        </w:rPr>
        <w:t>azaré</w:t>
      </w:r>
      <w:proofErr w:type="spellEnd"/>
      <w:r w:rsidRPr="003E780B">
        <w:rPr>
          <w:sz w:val="23"/>
          <w:szCs w:val="23"/>
        </w:rPr>
        <w:t xml:space="preserve"> </w:t>
      </w:r>
      <w:r>
        <w:rPr>
          <w:sz w:val="23"/>
          <w:szCs w:val="23"/>
        </w:rPr>
        <w:t>Al</w:t>
      </w:r>
      <w:r w:rsidRPr="003E780B">
        <w:rPr>
          <w:sz w:val="23"/>
          <w:szCs w:val="23"/>
        </w:rPr>
        <w:t xml:space="preserve">meida </w:t>
      </w:r>
      <w:r>
        <w:rPr>
          <w:sz w:val="23"/>
          <w:szCs w:val="23"/>
        </w:rPr>
        <w:t>C</w:t>
      </w:r>
      <w:r w:rsidRPr="003E780B">
        <w:rPr>
          <w:sz w:val="23"/>
          <w:szCs w:val="23"/>
        </w:rPr>
        <w:t xml:space="preserve">osta </w:t>
      </w:r>
      <w:r>
        <w:rPr>
          <w:rFonts w:eastAsiaTheme="minorHAnsi"/>
          <w:sz w:val="24"/>
          <w:szCs w:val="24"/>
        </w:rPr>
        <w:t>(Federal University of Rio De Janeiro, Brazil, Health Sciences Center, Anna Nery School of Nursing) – Dissertation Committee Member. “G</w:t>
      </w:r>
      <w:r>
        <w:rPr>
          <w:color w:val="1F2023"/>
          <w:sz w:val="23"/>
          <w:szCs w:val="23"/>
        </w:rPr>
        <w:t>amified care-educational technology: validation for use with adolescents adapting to hemodialysis.”</w:t>
      </w:r>
      <w:r>
        <w:rPr>
          <w:rFonts w:eastAsiaTheme="minorHAnsi"/>
          <w:sz w:val="24"/>
          <w:szCs w:val="24"/>
        </w:rPr>
        <w:t xml:space="preserve"> </w:t>
      </w:r>
      <w:r w:rsidR="00490C55" w:rsidRPr="00490C55">
        <w:rPr>
          <w:rFonts w:eastAsiaTheme="minorHAnsi"/>
          <w:sz w:val="24"/>
          <w:szCs w:val="24"/>
        </w:rPr>
        <w:t xml:space="preserve">Doctoral thesis project </w:t>
      </w:r>
      <w:r w:rsidR="00A24C15">
        <w:rPr>
          <w:rFonts w:eastAsiaTheme="minorHAnsi"/>
          <w:sz w:val="24"/>
          <w:szCs w:val="24"/>
        </w:rPr>
        <w:t xml:space="preserve">update </w:t>
      </w:r>
      <w:r w:rsidR="00490C55" w:rsidRPr="00490C55">
        <w:rPr>
          <w:rFonts w:eastAsiaTheme="minorHAnsi"/>
          <w:sz w:val="24"/>
          <w:szCs w:val="24"/>
        </w:rPr>
        <w:t>presented</w:t>
      </w:r>
      <w:r w:rsidR="00490C55">
        <w:rPr>
          <w:rFonts w:eastAsiaTheme="minorHAnsi"/>
          <w:sz w:val="24"/>
          <w:szCs w:val="24"/>
        </w:rPr>
        <w:t xml:space="preserve"> </w:t>
      </w:r>
      <w:r>
        <w:rPr>
          <w:rFonts w:eastAsiaTheme="minorHAnsi"/>
          <w:sz w:val="24"/>
          <w:szCs w:val="24"/>
        </w:rPr>
        <w:t>7/1/2022.</w:t>
      </w:r>
    </w:p>
    <w:p w14:paraId="14B36636" w14:textId="3918FDD0" w:rsidR="00B91FA0" w:rsidRPr="00883E1B" w:rsidRDefault="00B91FA0" w:rsidP="00B91FA0">
      <w:pPr>
        <w:pStyle w:val="ListParagraph"/>
        <w:numPr>
          <w:ilvl w:val="0"/>
          <w:numId w:val="36"/>
        </w:numPr>
        <w:tabs>
          <w:tab w:val="right" w:pos="9180"/>
        </w:tabs>
        <w:rPr>
          <w:sz w:val="24"/>
          <w:szCs w:val="24"/>
        </w:rPr>
      </w:pPr>
      <w:r w:rsidRPr="00883E1B">
        <w:rPr>
          <w:rFonts w:eastAsiaTheme="minorHAnsi"/>
          <w:sz w:val="24"/>
          <w:szCs w:val="24"/>
        </w:rPr>
        <w:t xml:space="preserve">Deborah Yoon (Communication) (co-author) </w:t>
      </w:r>
      <w:r w:rsidRPr="00883E1B">
        <w:rPr>
          <w:sz w:val="24"/>
          <w:szCs w:val="24"/>
        </w:rPr>
        <w:t xml:space="preserve">– Dissertation Committee Member. </w:t>
      </w:r>
      <w:r w:rsidR="006F1FCA">
        <w:rPr>
          <w:sz w:val="24"/>
          <w:szCs w:val="24"/>
        </w:rPr>
        <w:t>3/2</w:t>
      </w:r>
      <w:r w:rsidRPr="00883E1B">
        <w:rPr>
          <w:sz w:val="24"/>
          <w:szCs w:val="24"/>
        </w:rPr>
        <w:t>4/2022.</w:t>
      </w:r>
    </w:p>
    <w:p w14:paraId="6655D0AB" w14:textId="0A3D40B7" w:rsidR="00883E1B" w:rsidRPr="00883E1B" w:rsidRDefault="00883E1B" w:rsidP="00883E1B">
      <w:pPr>
        <w:pStyle w:val="ListParagraph"/>
        <w:numPr>
          <w:ilvl w:val="0"/>
          <w:numId w:val="36"/>
        </w:numPr>
        <w:tabs>
          <w:tab w:val="right" w:pos="9180"/>
        </w:tabs>
        <w:rPr>
          <w:rFonts w:eastAsiaTheme="minorHAnsi"/>
          <w:sz w:val="24"/>
          <w:szCs w:val="24"/>
        </w:rPr>
      </w:pPr>
      <w:proofErr w:type="spellStart"/>
      <w:r w:rsidRPr="00883E1B">
        <w:rPr>
          <w:rFonts w:eastAsiaTheme="minorHAnsi"/>
          <w:sz w:val="24"/>
          <w:szCs w:val="24"/>
        </w:rPr>
        <w:t>Lidiane</w:t>
      </w:r>
      <w:proofErr w:type="spellEnd"/>
      <w:r w:rsidRPr="00883E1B">
        <w:rPr>
          <w:rFonts w:eastAsiaTheme="minorHAnsi"/>
          <w:sz w:val="24"/>
          <w:szCs w:val="24"/>
        </w:rPr>
        <w:t xml:space="preserve"> </w:t>
      </w:r>
      <w:proofErr w:type="spellStart"/>
      <w:r w:rsidRPr="00883E1B">
        <w:rPr>
          <w:rFonts w:eastAsiaTheme="minorHAnsi"/>
          <w:sz w:val="24"/>
          <w:szCs w:val="24"/>
        </w:rPr>
        <w:t>Passos</w:t>
      </w:r>
      <w:proofErr w:type="spellEnd"/>
      <w:r>
        <w:rPr>
          <w:rFonts w:eastAsiaTheme="minorHAnsi"/>
          <w:sz w:val="24"/>
          <w:szCs w:val="24"/>
        </w:rPr>
        <w:t xml:space="preserve"> Cunha (Federal University of Rio De Janeiro</w:t>
      </w:r>
      <w:r w:rsidR="006E261E">
        <w:rPr>
          <w:rFonts w:eastAsiaTheme="minorHAnsi"/>
          <w:sz w:val="24"/>
          <w:szCs w:val="24"/>
        </w:rPr>
        <w:t>, Brazil</w:t>
      </w:r>
      <w:r>
        <w:rPr>
          <w:rFonts w:eastAsiaTheme="minorHAnsi"/>
          <w:sz w:val="24"/>
          <w:szCs w:val="24"/>
        </w:rPr>
        <w:t>, Health Sciences Center, Anna Nery School of Nursing) – Dissertation Committee Member. 12/2021.</w:t>
      </w:r>
    </w:p>
    <w:p w14:paraId="3CFEEDB5" w14:textId="77777777" w:rsidR="00FF4674" w:rsidRPr="00883E1B" w:rsidRDefault="00FF4674" w:rsidP="00883E1B">
      <w:pPr>
        <w:pStyle w:val="ListParagraph"/>
        <w:numPr>
          <w:ilvl w:val="0"/>
          <w:numId w:val="36"/>
        </w:numPr>
        <w:tabs>
          <w:tab w:val="right" w:pos="9180"/>
        </w:tabs>
        <w:rPr>
          <w:sz w:val="24"/>
          <w:szCs w:val="24"/>
        </w:rPr>
      </w:pPr>
      <w:r w:rsidRPr="00883E1B">
        <w:rPr>
          <w:sz w:val="24"/>
          <w:szCs w:val="24"/>
        </w:rPr>
        <w:t>Connie Pascal (Library and Information Science) – Dissertation Committee Member. 9/29/2020.</w:t>
      </w:r>
    </w:p>
    <w:p w14:paraId="1AF22015" w14:textId="77777777" w:rsidR="00FF4674" w:rsidRPr="00883E1B" w:rsidRDefault="00FF4674" w:rsidP="00883E1B">
      <w:pPr>
        <w:pStyle w:val="ListParagraph"/>
        <w:numPr>
          <w:ilvl w:val="0"/>
          <w:numId w:val="36"/>
        </w:numPr>
        <w:tabs>
          <w:tab w:val="right" w:pos="9180"/>
        </w:tabs>
        <w:rPr>
          <w:sz w:val="24"/>
          <w:szCs w:val="24"/>
        </w:rPr>
      </w:pPr>
      <w:r w:rsidRPr="00883E1B">
        <w:rPr>
          <w:sz w:val="24"/>
          <w:szCs w:val="24"/>
        </w:rPr>
        <w:t>Amanda Carpenter (Communication) – Dissertation Committee Member. 9/26/2017.</w:t>
      </w:r>
    </w:p>
    <w:bookmarkEnd w:id="61"/>
    <w:p w14:paraId="55C58B9C" w14:textId="77777777" w:rsidR="00FF4674" w:rsidRPr="00505A74" w:rsidRDefault="00FF4674" w:rsidP="00FF4674">
      <w:pPr>
        <w:tabs>
          <w:tab w:val="right" w:pos="9180"/>
        </w:tabs>
        <w:rPr>
          <w:color w:val="000000"/>
          <w:sz w:val="24"/>
          <w:szCs w:val="24"/>
        </w:rPr>
      </w:pPr>
    </w:p>
    <w:p w14:paraId="1689D28A" w14:textId="2DB7690A" w:rsidR="00FF4674" w:rsidRPr="00505A74" w:rsidRDefault="00FF4674" w:rsidP="00FF4674">
      <w:pPr>
        <w:tabs>
          <w:tab w:val="right" w:pos="9180"/>
        </w:tabs>
        <w:rPr>
          <w:sz w:val="24"/>
          <w:szCs w:val="24"/>
          <w:u w:val="single"/>
        </w:rPr>
      </w:pPr>
      <w:r w:rsidRPr="00505A74">
        <w:rPr>
          <w:sz w:val="24"/>
          <w:szCs w:val="24"/>
          <w:u w:val="single"/>
        </w:rPr>
        <w:t xml:space="preserve">Doctoral – </w:t>
      </w:r>
      <w:r w:rsidR="004850EA">
        <w:rPr>
          <w:sz w:val="24"/>
          <w:szCs w:val="24"/>
          <w:u w:val="single"/>
        </w:rPr>
        <w:t>Member of Qualifying Exam Committee (Written and Oral)</w:t>
      </w:r>
    </w:p>
    <w:p w14:paraId="62735A75" w14:textId="72A8B24C" w:rsidR="00B91FA0" w:rsidRDefault="00B91FA0" w:rsidP="00FF4674">
      <w:pPr>
        <w:tabs>
          <w:tab w:val="right" w:pos="9180"/>
        </w:tabs>
        <w:rPr>
          <w:rFonts w:eastAsiaTheme="minorHAnsi"/>
          <w:sz w:val="24"/>
          <w:szCs w:val="24"/>
        </w:rPr>
      </w:pPr>
      <w:bookmarkStart w:id="62" w:name="_Hlk84581198"/>
      <w:r>
        <w:rPr>
          <w:rFonts w:eastAsiaTheme="minorHAnsi"/>
          <w:sz w:val="24"/>
          <w:szCs w:val="24"/>
        </w:rPr>
        <w:t xml:space="preserve">Maria </w:t>
      </w:r>
      <w:proofErr w:type="spellStart"/>
      <w:r>
        <w:rPr>
          <w:rFonts w:eastAsiaTheme="minorHAnsi"/>
          <w:sz w:val="24"/>
          <w:szCs w:val="24"/>
        </w:rPr>
        <w:t>Ortiz-Myers</w:t>
      </w:r>
      <w:proofErr w:type="spellEnd"/>
      <w:r>
        <w:rPr>
          <w:rFonts w:eastAsiaTheme="minorHAnsi"/>
          <w:sz w:val="24"/>
          <w:szCs w:val="24"/>
        </w:rPr>
        <w:t xml:space="preserve"> (Library and Information Science), 10/18/2021.</w:t>
      </w:r>
    </w:p>
    <w:p w14:paraId="405EBD11" w14:textId="3DDD00C5" w:rsidR="00FF4674" w:rsidRPr="00505A74" w:rsidRDefault="00FF4674" w:rsidP="00FF4674">
      <w:pPr>
        <w:tabs>
          <w:tab w:val="right" w:pos="9180"/>
        </w:tabs>
        <w:rPr>
          <w:color w:val="000000"/>
          <w:sz w:val="24"/>
          <w:szCs w:val="24"/>
        </w:rPr>
      </w:pPr>
      <w:proofErr w:type="spellStart"/>
      <w:r w:rsidRPr="00505A74">
        <w:rPr>
          <w:rFonts w:eastAsiaTheme="minorHAnsi"/>
          <w:sz w:val="24"/>
          <w:szCs w:val="24"/>
        </w:rPr>
        <w:t>Yiwei</w:t>
      </w:r>
      <w:proofErr w:type="spellEnd"/>
      <w:r w:rsidRPr="00505A74">
        <w:rPr>
          <w:rFonts w:eastAsiaTheme="minorHAnsi"/>
          <w:sz w:val="24"/>
          <w:szCs w:val="24"/>
        </w:rPr>
        <w:t xml:space="preserve"> Wang (</w:t>
      </w:r>
      <w:r w:rsidRPr="00505A74">
        <w:rPr>
          <w:sz w:val="24"/>
          <w:szCs w:val="24"/>
        </w:rPr>
        <w:t>Library and Information Science</w:t>
      </w:r>
      <w:r w:rsidRPr="00505A74">
        <w:rPr>
          <w:rFonts w:eastAsiaTheme="minorHAnsi"/>
          <w:sz w:val="24"/>
          <w:szCs w:val="24"/>
        </w:rPr>
        <w:t>) (co-author)</w:t>
      </w:r>
      <w:r w:rsidR="004850EA">
        <w:rPr>
          <w:rFonts w:eastAsiaTheme="minorHAnsi"/>
          <w:sz w:val="24"/>
          <w:szCs w:val="24"/>
        </w:rPr>
        <w:t>, 1</w:t>
      </w:r>
      <w:r w:rsidRPr="00505A74">
        <w:rPr>
          <w:rFonts w:eastAsiaTheme="minorHAnsi"/>
          <w:sz w:val="24"/>
          <w:szCs w:val="24"/>
        </w:rPr>
        <w:t>0/19/2017.</w:t>
      </w:r>
    </w:p>
    <w:p w14:paraId="0D881337" w14:textId="7BB45FDD" w:rsidR="00FF4674" w:rsidRDefault="00FF4674" w:rsidP="00FF4674">
      <w:pPr>
        <w:tabs>
          <w:tab w:val="right" w:pos="9180"/>
        </w:tabs>
        <w:rPr>
          <w:rFonts w:eastAsiaTheme="minorHAnsi"/>
          <w:sz w:val="24"/>
          <w:szCs w:val="24"/>
        </w:rPr>
      </w:pPr>
      <w:r w:rsidRPr="00505A74">
        <w:rPr>
          <w:rFonts w:eastAsiaTheme="minorHAnsi"/>
          <w:sz w:val="24"/>
          <w:szCs w:val="24"/>
        </w:rPr>
        <w:t xml:space="preserve">William </w:t>
      </w:r>
      <w:proofErr w:type="spellStart"/>
      <w:r w:rsidRPr="00505A74">
        <w:rPr>
          <w:rFonts w:eastAsiaTheme="minorHAnsi"/>
          <w:sz w:val="24"/>
          <w:szCs w:val="24"/>
        </w:rPr>
        <w:t>Bejarano</w:t>
      </w:r>
      <w:proofErr w:type="spellEnd"/>
      <w:r w:rsidRPr="00505A74">
        <w:rPr>
          <w:rFonts w:eastAsiaTheme="minorHAnsi"/>
          <w:sz w:val="24"/>
          <w:szCs w:val="24"/>
        </w:rPr>
        <w:t xml:space="preserve"> (</w:t>
      </w:r>
      <w:r w:rsidRPr="00505A74">
        <w:rPr>
          <w:sz w:val="24"/>
          <w:szCs w:val="24"/>
        </w:rPr>
        <w:t>Library and Information Science)</w:t>
      </w:r>
      <w:r w:rsidR="004850EA">
        <w:rPr>
          <w:rFonts w:eastAsiaTheme="minorHAnsi"/>
          <w:sz w:val="24"/>
          <w:szCs w:val="24"/>
        </w:rPr>
        <w:t xml:space="preserve">, </w:t>
      </w:r>
      <w:r w:rsidRPr="00505A74">
        <w:rPr>
          <w:rFonts w:eastAsiaTheme="minorHAnsi"/>
          <w:sz w:val="24"/>
          <w:szCs w:val="24"/>
        </w:rPr>
        <w:t>9/17/2019.</w:t>
      </w:r>
    </w:p>
    <w:p w14:paraId="51CE96C6" w14:textId="77777777" w:rsidR="00BF1029" w:rsidRPr="00505A74" w:rsidRDefault="00BF1029" w:rsidP="00FF4674">
      <w:pPr>
        <w:tabs>
          <w:tab w:val="right" w:pos="9180"/>
        </w:tabs>
        <w:rPr>
          <w:rFonts w:eastAsiaTheme="minorHAnsi"/>
          <w:sz w:val="24"/>
          <w:szCs w:val="24"/>
        </w:rPr>
      </w:pPr>
    </w:p>
    <w:bookmarkEnd w:id="62"/>
    <w:p w14:paraId="502174E4" w14:textId="77777777" w:rsidR="00FF4674" w:rsidRPr="00505A74" w:rsidRDefault="00FF4674" w:rsidP="00355EA2">
      <w:pPr>
        <w:pStyle w:val="Heading2"/>
        <w:spacing w:before="60"/>
        <w:ind w:left="0"/>
      </w:pPr>
      <w:r w:rsidRPr="00505A74">
        <w:t>Students Supervised for Independent Studies and Other Research Works</w:t>
      </w:r>
    </w:p>
    <w:p w14:paraId="2E8E3209" w14:textId="77777777" w:rsidR="00FF4674" w:rsidRPr="00505A74" w:rsidRDefault="00FF4674" w:rsidP="00FF4674">
      <w:pPr>
        <w:tabs>
          <w:tab w:val="right" w:pos="9180"/>
        </w:tabs>
        <w:rPr>
          <w:sz w:val="24"/>
          <w:szCs w:val="24"/>
          <w:u w:val="single"/>
        </w:rPr>
      </w:pPr>
      <w:r w:rsidRPr="00505A74">
        <w:rPr>
          <w:sz w:val="24"/>
          <w:szCs w:val="24"/>
          <w:u w:val="single"/>
        </w:rPr>
        <w:t>Doctoral Students</w:t>
      </w:r>
    </w:p>
    <w:p w14:paraId="48EF7137" w14:textId="77777777" w:rsidR="00B0223F" w:rsidRPr="004F5BAB" w:rsidRDefault="00B0223F" w:rsidP="00B0223F">
      <w:pPr>
        <w:pStyle w:val="ListParagraph"/>
        <w:numPr>
          <w:ilvl w:val="0"/>
          <w:numId w:val="22"/>
        </w:numPr>
        <w:tabs>
          <w:tab w:val="right" w:pos="9180"/>
        </w:tabs>
        <w:rPr>
          <w:rFonts w:eastAsiaTheme="minorHAnsi"/>
          <w:sz w:val="24"/>
          <w:szCs w:val="24"/>
        </w:rPr>
      </w:pPr>
      <w:r w:rsidRPr="004F5BAB">
        <w:rPr>
          <w:rFonts w:eastAsiaTheme="minorHAnsi"/>
          <w:sz w:val="24"/>
          <w:szCs w:val="24"/>
        </w:rPr>
        <w:t>Lauren Manley</w:t>
      </w:r>
      <w:r>
        <w:rPr>
          <w:rFonts w:eastAsiaTheme="minorHAnsi"/>
          <w:sz w:val="24"/>
          <w:szCs w:val="24"/>
        </w:rPr>
        <w:t>. PhD student,</w:t>
      </w:r>
      <w:r w:rsidRPr="00505A74">
        <w:rPr>
          <w:sz w:val="24"/>
          <w:szCs w:val="24"/>
        </w:rPr>
        <w:t xml:space="preserve"> Rutgers School of Social Work</w:t>
      </w:r>
      <w:r>
        <w:rPr>
          <w:sz w:val="24"/>
          <w:szCs w:val="24"/>
        </w:rPr>
        <w:t xml:space="preserve">, Field Placement Supervisor for placement at the </w:t>
      </w:r>
      <w:r w:rsidRPr="004F5BAB">
        <w:rPr>
          <w:sz w:val="24"/>
          <w:szCs w:val="24"/>
        </w:rPr>
        <w:t>VNA/Hackensack Meridian Research Project</w:t>
      </w:r>
      <w:r>
        <w:rPr>
          <w:sz w:val="24"/>
          <w:szCs w:val="24"/>
        </w:rPr>
        <w:t>, Spring 2022 – Fall 2022.</w:t>
      </w:r>
    </w:p>
    <w:p w14:paraId="24D71AA2" w14:textId="77777777" w:rsidR="00B0223F" w:rsidRPr="00505A74" w:rsidRDefault="00B0223F" w:rsidP="00B0223F">
      <w:pPr>
        <w:pStyle w:val="ListParagraph"/>
        <w:numPr>
          <w:ilvl w:val="0"/>
          <w:numId w:val="22"/>
        </w:numPr>
        <w:tabs>
          <w:tab w:val="right" w:pos="9180"/>
        </w:tabs>
        <w:rPr>
          <w:rFonts w:eastAsiaTheme="minorHAnsi"/>
          <w:sz w:val="24"/>
          <w:szCs w:val="24"/>
        </w:rPr>
      </w:pPr>
      <w:r>
        <w:rPr>
          <w:sz w:val="24"/>
          <w:szCs w:val="24"/>
        </w:rPr>
        <w:t xml:space="preserve">Clara Sher. </w:t>
      </w:r>
      <w:r>
        <w:rPr>
          <w:rFonts w:eastAsiaTheme="minorHAnsi"/>
          <w:sz w:val="24"/>
          <w:szCs w:val="24"/>
        </w:rPr>
        <w:t>PhD student,</w:t>
      </w:r>
      <w:r w:rsidRPr="00505A74">
        <w:rPr>
          <w:sz w:val="24"/>
          <w:szCs w:val="24"/>
        </w:rPr>
        <w:t xml:space="preserve"> Rutgers School of Social Work</w:t>
      </w:r>
      <w:r>
        <w:rPr>
          <w:sz w:val="24"/>
          <w:szCs w:val="24"/>
        </w:rPr>
        <w:t>, Field Placement Supervisor for a research field placement with Emily Greenfield, Spring 2022 – Fall 2022.</w:t>
      </w:r>
    </w:p>
    <w:p w14:paraId="202249A1" w14:textId="40591BD5" w:rsidR="00FF4674" w:rsidRPr="00505A74" w:rsidRDefault="00FF4674" w:rsidP="00FF4674">
      <w:pPr>
        <w:pStyle w:val="ListParagraph"/>
        <w:numPr>
          <w:ilvl w:val="0"/>
          <w:numId w:val="22"/>
        </w:numPr>
        <w:tabs>
          <w:tab w:val="right" w:pos="9180"/>
        </w:tabs>
        <w:rPr>
          <w:rFonts w:eastAsiaTheme="minorHAnsi"/>
          <w:sz w:val="24"/>
          <w:szCs w:val="24"/>
        </w:rPr>
      </w:pPr>
      <w:r w:rsidRPr="00505A74">
        <w:rPr>
          <w:rFonts w:eastAsiaTheme="minorHAnsi"/>
          <w:sz w:val="24"/>
          <w:szCs w:val="24"/>
        </w:rPr>
        <w:t xml:space="preserve">Maria </w:t>
      </w:r>
      <w:proofErr w:type="spellStart"/>
      <w:r w:rsidRPr="00505A74">
        <w:rPr>
          <w:rFonts w:eastAsiaTheme="minorHAnsi"/>
          <w:sz w:val="24"/>
          <w:szCs w:val="24"/>
        </w:rPr>
        <w:t>Ortiz-Myers</w:t>
      </w:r>
      <w:proofErr w:type="spellEnd"/>
      <w:r w:rsidRPr="00505A74">
        <w:rPr>
          <w:rFonts w:eastAsiaTheme="minorHAnsi"/>
          <w:sz w:val="24"/>
          <w:szCs w:val="24"/>
        </w:rPr>
        <w:t xml:space="preserve">. PhD </w:t>
      </w:r>
      <w:r w:rsidR="004F5BAB">
        <w:rPr>
          <w:rFonts w:eastAsiaTheme="minorHAnsi"/>
          <w:sz w:val="24"/>
          <w:szCs w:val="24"/>
        </w:rPr>
        <w:t>s</w:t>
      </w:r>
      <w:r w:rsidRPr="00505A74">
        <w:rPr>
          <w:rFonts w:eastAsiaTheme="minorHAnsi"/>
          <w:sz w:val="24"/>
          <w:szCs w:val="24"/>
        </w:rPr>
        <w:t xml:space="preserve">tudent in </w:t>
      </w:r>
      <w:r w:rsidRPr="00505A74">
        <w:rPr>
          <w:sz w:val="24"/>
          <w:szCs w:val="24"/>
        </w:rPr>
        <w:t>Library and Information Science</w:t>
      </w:r>
      <w:r w:rsidRPr="00505A74">
        <w:rPr>
          <w:rFonts w:eastAsiaTheme="minorHAnsi"/>
          <w:sz w:val="24"/>
          <w:szCs w:val="24"/>
        </w:rPr>
        <w:t>. Spring 2020. Supervisor for Research Practicum</w:t>
      </w:r>
    </w:p>
    <w:p w14:paraId="5E6F6E78" w14:textId="2A18555C" w:rsidR="00FF4674" w:rsidRPr="00505A74" w:rsidRDefault="00FF4674" w:rsidP="00FF4674">
      <w:pPr>
        <w:pStyle w:val="ListParagraph"/>
        <w:numPr>
          <w:ilvl w:val="0"/>
          <w:numId w:val="22"/>
        </w:numPr>
        <w:tabs>
          <w:tab w:val="right" w:pos="9180"/>
        </w:tabs>
        <w:rPr>
          <w:rFonts w:eastAsiaTheme="minorHAnsi"/>
          <w:sz w:val="24"/>
          <w:szCs w:val="24"/>
        </w:rPr>
      </w:pPr>
      <w:proofErr w:type="spellStart"/>
      <w:r w:rsidRPr="00505A74">
        <w:rPr>
          <w:rFonts w:eastAsiaTheme="minorHAnsi"/>
          <w:sz w:val="24"/>
          <w:szCs w:val="24"/>
        </w:rPr>
        <w:t>Soumik</w:t>
      </w:r>
      <w:proofErr w:type="spellEnd"/>
      <w:r w:rsidRPr="00505A74">
        <w:rPr>
          <w:rFonts w:eastAsiaTheme="minorHAnsi"/>
          <w:sz w:val="24"/>
          <w:szCs w:val="24"/>
        </w:rPr>
        <w:t xml:space="preserve"> Mandal. (co-author) PhD student in </w:t>
      </w:r>
      <w:r w:rsidRPr="00505A74">
        <w:rPr>
          <w:sz w:val="24"/>
          <w:szCs w:val="24"/>
        </w:rPr>
        <w:t>Library and Information Science</w:t>
      </w:r>
      <w:r w:rsidRPr="00505A74">
        <w:rPr>
          <w:rFonts w:eastAsiaTheme="minorHAnsi"/>
          <w:sz w:val="24"/>
          <w:szCs w:val="24"/>
        </w:rPr>
        <w:t xml:space="preserve">. </w:t>
      </w:r>
      <w:r w:rsidR="006D6958">
        <w:rPr>
          <w:rFonts w:eastAsiaTheme="minorHAnsi"/>
          <w:sz w:val="24"/>
          <w:szCs w:val="24"/>
        </w:rPr>
        <w:t>F</w:t>
      </w:r>
      <w:r w:rsidRPr="00505A74">
        <w:rPr>
          <w:rFonts w:eastAsiaTheme="minorHAnsi"/>
          <w:sz w:val="24"/>
          <w:szCs w:val="24"/>
        </w:rPr>
        <w:t xml:space="preserve">all 2017 – </w:t>
      </w:r>
      <w:r w:rsidR="006D6958">
        <w:rPr>
          <w:rFonts w:eastAsiaTheme="minorHAnsi"/>
          <w:sz w:val="24"/>
          <w:szCs w:val="24"/>
        </w:rPr>
        <w:t>F</w:t>
      </w:r>
      <w:r w:rsidRPr="00505A74">
        <w:rPr>
          <w:rFonts w:eastAsiaTheme="minorHAnsi"/>
          <w:sz w:val="24"/>
          <w:szCs w:val="24"/>
        </w:rPr>
        <w:t>all 2018. Worked with me to support quantitative analys</w:t>
      </w:r>
      <w:r w:rsidR="006D6958">
        <w:rPr>
          <w:rFonts w:eastAsiaTheme="minorHAnsi"/>
          <w:sz w:val="24"/>
          <w:szCs w:val="24"/>
        </w:rPr>
        <w:t>e</w:t>
      </w:r>
      <w:r w:rsidRPr="00505A74">
        <w:rPr>
          <w:rFonts w:eastAsiaTheme="minorHAnsi"/>
          <w:sz w:val="24"/>
          <w:szCs w:val="24"/>
        </w:rPr>
        <w:t>s and reporting results.</w:t>
      </w:r>
    </w:p>
    <w:p w14:paraId="73EDC848" w14:textId="038149C7" w:rsidR="00FF4674" w:rsidRDefault="00FF4674" w:rsidP="00FF4674">
      <w:pPr>
        <w:pStyle w:val="ListParagraph"/>
        <w:numPr>
          <w:ilvl w:val="0"/>
          <w:numId w:val="22"/>
        </w:numPr>
        <w:tabs>
          <w:tab w:val="right" w:pos="9180"/>
        </w:tabs>
        <w:rPr>
          <w:rFonts w:eastAsiaTheme="minorHAnsi"/>
          <w:sz w:val="24"/>
          <w:szCs w:val="24"/>
        </w:rPr>
      </w:pPr>
      <w:r w:rsidRPr="00505A74">
        <w:rPr>
          <w:rFonts w:eastAsiaTheme="minorHAnsi"/>
          <w:sz w:val="24"/>
          <w:szCs w:val="24"/>
        </w:rPr>
        <w:t xml:space="preserve">Deborah Yoon. (co-author) PhD student in Communication. </w:t>
      </w:r>
      <w:r w:rsidR="006D6958">
        <w:rPr>
          <w:rFonts w:eastAsiaTheme="minorHAnsi"/>
          <w:sz w:val="24"/>
          <w:szCs w:val="24"/>
        </w:rPr>
        <w:t>S</w:t>
      </w:r>
      <w:r w:rsidRPr="00505A74">
        <w:rPr>
          <w:rFonts w:eastAsiaTheme="minorHAnsi"/>
          <w:sz w:val="24"/>
          <w:szCs w:val="24"/>
        </w:rPr>
        <w:t>ummer 2017</w:t>
      </w:r>
      <w:r w:rsidR="006D6958">
        <w:rPr>
          <w:rFonts w:eastAsiaTheme="minorHAnsi"/>
          <w:sz w:val="24"/>
          <w:szCs w:val="24"/>
        </w:rPr>
        <w:t xml:space="preserve"> - present</w:t>
      </w:r>
      <w:r w:rsidRPr="00505A74">
        <w:rPr>
          <w:rFonts w:eastAsiaTheme="minorHAnsi"/>
          <w:sz w:val="24"/>
          <w:szCs w:val="24"/>
        </w:rPr>
        <w:t>. Worked with me to support qualitative analys</w:t>
      </w:r>
      <w:r w:rsidR="006D6958">
        <w:rPr>
          <w:rFonts w:eastAsiaTheme="minorHAnsi"/>
          <w:sz w:val="24"/>
          <w:szCs w:val="24"/>
        </w:rPr>
        <w:t>e</w:t>
      </w:r>
      <w:r w:rsidRPr="00505A74">
        <w:rPr>
          <w:rFonts w:eastAsiaTheme="minorHAnsi"/>
          <w:sz w:val="24"/>
          <w:szCs w:val="24"/>
        </w:rPr>
        <w:t>s and results reporting results.</w:t>
      </w:r>
    </w:p>
    <w:p w14:paraId="0429786F" w14:textId="77777777" w:rsidR="00FF4674" w:rsidRPr="00505A74" w:rsidRDefault="00FF4674" w:rsidP="00FF4674">
      <w:pPr>
        <w:tabs>
          <w:tab w:val="right" w:pos="9180"/>
        </w:tabs>
        <w:rPr>
          <w:sz w:val="24"/>
          <w:szCs w:val="24"/>
          <w:u w:val="single"/>
        </w:rPr>
      </w:pPr>
      <w:r w:rsidRPr="00505A74">
        <w:rPr>
          <w:sz w:val="24"/>
          <w:szCs w:val="24"/>
          <w:u w:val="single"/>
        </w:rPr>
        <w:t>Masters Students</w:t>
      </w:r>
    </w:p>
    <w:p w14:paraId="594E33BB" w14:textId="2FD40EC5" w:rsidR="00A3541E" w:rsidRPr="00A3541E" w:rsidRDefault="00A3541E" w:rsidP="00FF4674">
      <w:pPr>
        <w:pStyle w:val="ListParagraph"/>
        <w:numPr>
          <w:ilvl w:val="0"/>
          <w:numId w:val="23"/>
        </w:numPr>
        <w:tabs>
          <w:tab w:val="right" w:pos="9180"/>
        </w:tabs>
        <w:rPr>
          <w:sz w:val="24"/>
          <w:szCs w:val="24"/>
        </w:rPr>
      </w:pPr>
      <w:r w:rsidRPr="00A3541E">
        <w:rPr>
          <w:sz w:val="24"/>
          <w:szCs w:val="24"/>
        </w:rPr>
        <w:t xml:space="preserve">Marsha Gauntlett-Kirby, Master of Social Work Student, Rutgers School of Social Work, Field Placement Supervisor at the East Brunswick (NJ) Public Library, </w:t>
      </w:r>
      <w:r>
        <w:rPr>
          <w:sz w:val="24"/>
          <w:szCs w:val="24"/>
        </w:rPr>
        <w:t xml:space="preserve">Fall </w:t>
      </w:r>
      <w:r w:rsidRPr="00A3541E">
        <w:rPr>
          <w:sz w:val="24"/>
          <w:szCs w:val="24"/>
        </w:rPr>
        <w:t>2022</w:t>
      </w:r>
    </w:p>
    <w:p w14:paraId="348FD7AC" w14:textId="217E2ABF" w:rsidR="00A3541E" w:rsidRPr="00A3541E" w:rsidRDefault="00A3541E" w:rsidP="00FF4674">
      <w:pPr>
        <w:pStyle w:val="ListParagraph"/>
        <w:numPr>
          <w:ilvl w:val="0"/>
          <w:numId w:val="23"/>
        </w:numPr>
        <w:tabs>
          <w:tab w:val="right" w:pos="9180"/>
        </w:tabs>
        <w:rPr>
          <w:color w:val="000000"/>
          <w:sz w:val="24"/>
          <w:szCs w:val="24"/>
        </w:rPr>
      </w:pPr>
      <w:r w:rsidRPr="00A3541E">
        <w:rPr>
          <w:color w:val="000000"/>
          <w:sz w:val="24"/>
          <w:szCs w:val="24"/>
        </w:rPr>
        <w:t>Georgina Duker</w:t>
      </w:r>
      <w:r>
        <w:rPr>
          <w:color w:val="000000"/>
          <w:sz w:val="24"/>
          <w:szCs w:val="24"/>
        </w:rPr>
        <w:t>,</w:t>
      </w:r>
      <w:r w:rsidRPr="00505A74">
        <w:rPr>
          <w:sz w:val="24"/>
          <w:szCs w:val="24"/>
        </w:rPr>
        <w:t xml:space="preserve"> </w:t>
      </w:r>
      <w:r w:rsidR="00B0223F" w:rsidRPr="00A3541E">
        <w:rPr>
          <w:sz w:val="24"/>
          <w:szCs w:val="24"/>
        </w:rPr>
        <w:t xml:space="preserve">Master of Social Work Student, Rutgers School of Social Work, </w:t>
      </w:r>
      <w:r w:rsidRPr="00A3541E">
        <w:rPr>
          <w:color w:val="000000"/>
          <w:sz w:val="24"/>
          <w:szCs w:val="24"/>
        </w:rPr>
        <w:t>Field Placement Supervisor at Rutgers Department of Residence Life, New Brunswick, New Jersey</w:t>
      </w:r>
      <w:r>
        <w:rPr>
          <w:color w:val="000000"/>
          <w:sz w:val="24"/>
          <w:szCs w:val="24"/>
        </w:rPr>
        <w:t>,</w:t>
      </w:r>
      <w:r w:rsidRPr="00A3541E">
        <w:rPr>
          <w:sz w:val="24"/>
          <w:szCs w:val="24"/>
        </w:rPr>
        <w:t xml:space="preserve"> </w:t>
      </w:r>
      <w:r w:rsidRPr="00505A74">
        <w:rPr>
          <w:sz w:val="24"/>
          <w:szCs w:val="24"/>
        </w:rPr>
        <w:t xml:space="preserve">Fall </w:t>
      </w:r>
      <w:r>
        <w:rPr>
          <w:sz w:val="24"/>
          <w:szCs w:val="24"/>
        </w:rPr>
        <w:t>2022</w:t>
      </w:r>
    </w:p>
    <w:p w14:paraId="78733856" w14:textId="31E655A7" w:rsidR="00A3541E" w:rsidRPr="00A3541E" w:rsidRDefault="00A3541E" w:rsidP="00FF4674">
      <w:pPr>
        <w:pStyle w:val="ListParagraph"/>
        <w:numPr>
          <w:ilvl w:val="0"/>
          <w:numId w:val="23"/>
        </w:numPr>
        <w:tabs>
          <w:tab w:val="right" w:pos="9180"/>
        </w:tabs>
        <w:rPr>
          <w:color w:val="000000"/>
          <w:sz w:val="24"/>
          <w:szCs w:val="24"/>
        </w:rPr>
      </w:pPr>
      <w:r w:rsidRPr="00A3541E">
        <w:rPr>
          <w:color w:val="000000"/>
          <w:sz w:val="24"/>
          <w:szCs w:val="24"/>
        </w:rPr>
        <w:t xml:space="preserve">Jinling </w:t>
      </w:r>
      <w:r w:rsidR="00B0223F" w:rsidRPr="00B0223F">
        <w:rPr>
          <w:color w:val="000000"/>
          <w:sz w:val="24"/>
          <w:szCs w:val="24"/>
        </w:rPr>
        <w:t xml:space="preserve">Quan, </w:t>
      </w:r>
      <w:r w:rsidR="00B0223F" w:rsidRPr="00A3541E">
        <w:rPr>
          <w:sz w:val="24"/>
          <w:szCs w:val="24"/>
        </w:rPr>
        <w:t xml:space="preserve">Master of Social Work Student, Rutgers School of Social Work, </w:t>
      </w:r>
      <w:r w:rsidR="00B0223F" w:rsidRPr="00A3541E">
        <w:rPr>
          <w:color w:val="000000"/>
          <w:sz w:val="24"/>
          <w:szCs w:val="24"/>
        </w:rPr>
        <w:t xml:space="preserve">Field Placement Supervisor at </w:t>
      </w:r>
      <w:r w:rsidR="00B0223F" w:rsidRPr="00B0223F">
        <w:rPr>
          <w:color w:val="000000"/>
          <w:sz w:val="24"/>
          <w:szCs w:val="24"/>
        </w:rPr>
        <w:t xml:space="preserve">Rutgers Office of Global Social Work Programs, </w:t>
      </w:r>
      <w:r w:rsidR="00B0223F">
        <w:rPr>
          <w:color w:val="000000"/>
          <w:sz w:val="24"/>
          <w:szCs w:val="24"/>
        </w:rPr>
        <w:t>New Brunswick, New Jersey, Fall 2022</w:t>
      </w:r>
    </w:p>
    <w:p w14:paraId="2CA0B7C2" w14:textId="0BB9C6FB" w:rsidR="00A3541E" w:rsidRPr="00A3541E" w:rsidRDefault="00A3541E" w:rsidP="00FF4674">
      <w:pPr>
        <w:pStyle w:val="ListParagraph"/>
        <w:numPr>
          <w:ilvl w:val="0"/>
          <w:numId w:val="23"/>
        </w:numPr>
        <w:tabs>
          <w:tab w:val="right" w:pos="9180"/>
        </w:tabs>
        <w:rPr>
          <w:color w:val="000000"/>
          <w:sz w:val="24"/>
          <w:szCs w:val="24"/>
        </w:rPr>
      </w:pPr>
      <w:r w:rsidRPr="00A3541E">
        <w:rPr>
          <w:color w:val="000000"/>
          <w:sz w:val="24"/>
          <w:szCs w:val="24"/>
        </w:rPr>
        <w:lastRenderedPageBreak/>
        <w:t>Clayton Walton</w:t>
      </w:r>
      <w:r>
        <w:rPr>
          <w:color w:val="000000"/>
          <w:sz w:val="24"/>
          <w:szCs w:val="24"/>
        </w:rPr>
        <w:t xml:space="preserve">, </w:t>
      </w:r>
      <w:r w:rsidR="00B0223F" w:rsidRPr="00A3541E">
        <w:rPr>
          <w:sz w:val="24"/>
          <w:szCs w:val="24"/>
        </w:rPr>
        <w:t>Master of Social Work Student, Rutgers School of Social Work,</w:t>
      </w:r>
      <w:r>
        <w:rPr>
          <w:color w:val="000000"/>
          <w:sz w:val="24"/>
          <w:szCs w:val="24"/>
        </w:rPr>
        <w:t xml:space="preserve"> Field Placement Supervisor at the Rutgers School of Social Work </w:t>
      </w:r>
      <w:r w:rsidRPr="00A3541E">
        <w:rPr>
          <w:color w:val="000000"/>
          <w:sz w:val="24"/>
          <w:szCs w:val="24"/>
        </w:rPr>
        <w:t>International Leadership Exchange, Newark, New Jerse</w:t>
      </w:r>
      <w:r w:rsidR="00B0223F">
        <w:rPr>
          <w:color w:val="000000"/>
          <w:sz w:val="24"/>
          <w:szCs w:val="24"/>
        </w:rPr>
        <w:t>y, Fall 2022</w:t>
      </w:r>
    </w:p>
    <w:p w14:paraId="3CDB344C" w14:textId="423AA7C4" w:rsidR="00A3541E" w:rsidRDefault="00A3541E" w:rsidP="00FF4674">
      <w:pPr>
        <w:pStyle w:val="ListParagraph"/>
        <w:numPr>
          <w:ilvl w:val="0"/>
          <w:numId w:val="23"/>
        </w:numPr>
        <w:tabs>
          <w:tab w:val="right" w:pos="9180"/>
        </w:tabs>
        <w:rPr>
          <w:color w:val="000000"/>
          <w:sz w:val="24"/>
          <w:szCs w:val="24"/>
        </w:rPr>
      </w:pPr>
      <w:r w:rsidRPr="00A3541E">
        <w:rPr>
          <w:color w:val="000000"/>
          <w:sz w:val="24"/>
          <w:szCs w:val="24"/>
        </w:rPr>
        <w:t>Maria A. Guevara Carpio</w:t>
      </w:r>
      <w:r>
        <w:rPr>
          <w:color w:val="000000"/>
          <w:sz w:val="24"/>
          <w:szCs w:val="24"/>
        </w:rPr>
        <w:t>,</w:t>
      </w:r>
      <w:r w:rsidRPr="00A3541E">
        <w:rPr>
          <w:color w:val="000000"/>
          <w:sz w:val="24"/>
          <w:szCs w:val="24"/>
        </w:rPr>
        <w:t xml:space="preserve"> </w:t>
      </w:r>
      <w:r w:rsidR="00B0223F" w:rsidRPr="00505A74">
        <w:rPr>
          <w:sz w:val="24"/>
          <w:szCs w:val="24"/>
        </w:rPr>
        <w:t xml:space="preserve">Master of Social Work Student, Rutgers School of Social Work, </w:t>
      </w:r>
      <w:r w:rsidRPr="00A3541E">
        <w:rPr>
          <w:color w:val="000000"/>
          <w:sz w:val="24"/>
          <w:szCs w:val="24"/>
        </w:rPr>
        <w:t>Field Placement Supervisor at Rutgers Department of Residence Life, New Brunswick, New Jersey</w:t>
      </w:r>
      <w:r w:rsidR="00B0223F">
        <w:rPr>
          <w:color w:val="000000"/>
          <w:sz w:val="24"/>
          <w:szCs w:val="24"/>
        </w:rPr>
        <w:t>, Fall 2022</w:t>
      </w:r>
    </w:p>
    <w:p w14:paraId="5F42F50D" w14:textId="6E04715C" w:rsidR="008F395F" w:rsidRPr="00A3541E" w:rsidRDefault="008F395F" w:rsidP="00FF4674">
      <w:pPr>
        <w:pStyle w:val="ListParagraph"/>
        <w:numPr>
          <w:ilvl w:val="0"/>
          <w:numId w:val="23"/>
        </w:numPr>
        <w:tabs>
          <w:tab w:val="right" w:pos="9180"/>
        </w:tabs>
        <w:rPr>
          <w:color w:val="000000"/>
          <w:sz w:val="24"/>
          <w:szCs w:val="24"/>
        </w:rPr>
      </w:pPr>
      <w:r w:rsidRPr="008F395F">
        <w:rPr>
          <w:color w:val="000000"/>
          <w:sz w:val="24"/>
          <w:szCs w:val="24"/>
        </w:rPr>
        <w:t xml:space="preserve">Arnab </w:t>
      </w:r>
      <w:r w:rsidR="006521C8">
        <w:rPr>
          <w:color w:val="000000"/>
          <w:sz w:val="24"/>
          <w:szCs w:val="24"/>
        </w:rPr>
        <w:t xml:space="preserve">Ashes </w:t>
      </w:r>
      <w:r w:rsidRPr="008F395F">
        <w:rPr>
          <w:color w:val="000000"/>
          <w:sz w:val="24"/>
          <w:szCs w:val="24"/>
        </w:rPr>
        <w:t>Sanyal</w:t>
      </w:r>
      <w:r>
        <w:rPr>
          <w:color w:val="000000"/>
          <w:sz w:val="24"/>
          <w:szCs w:val="24"/>
        </w:rPr>
        <w:t xml:space="preserve">, Master of Science in Computer Science (MSCS) student, Rutgers School of Arts and Sciences, </w:t>
      </w:r>
      <w:proofErr w:type="gramStart"/>
      <w:r>
        <w:rPr>
          <w:color w:val="000000"/>
          <w:sz w:val="24"/>
          <w:szCs w:val="24"/>
        </w:rPr>
        <w:t>Supervising</w:t>
      </w:r>
      <w:proofErr w:type="gramEnd"/>
      <w:r>
        <w:rPr>
          <w:color w:val="000000"/>
          <w:sz w:val="24"/>
          <w:szCs w:val="24"/>
        </w:rPr>
        <w:t xml:space="preserve"> him as a Research Assistant, Data Science/</w:t>
      </w:r>
      <w:r>
        <w:rPr>
          <w:color w:val="000000"/>
          <w:sz w:val="24"/>
          <w:szCs w:val="24"/>
        </w:rPr>
        <w:t>Machine Learning</w:t>
      </w:r>
      <w:r>
        <w:rPr>
          <w:color w:val="000000"/>
          <w:sz w:val="24"/>
          <w:szCs w:val="24"/>
        </w:rPr>
        <w:t>, Fall 2022</w:t>
      </w:r>
    </w:p>
    <w:p w14:paraId="45FDDA9E" w14:textId="443192D8" w:rsidR="00FF4674" w:rsidRPr="00505A74" w:rsidRDefault="00FF4674" w:rsidP="00FF4674">
      <w:pPr>
        <w:pStyle w:val="ListParagraph"/>
        <w:numPr>
          <w:ilvl w:val="0"/>
          <w:numId w:val="23"/>
        </w:numPr>
        <w:tabs>
          <w:tab w:val="right" w:pos="9180"/>
        </w:tabs>
        <w:rPr>
          <w:sz w:val="24"/>
          <w:szCs w:val="24"/>
        </w:rPr>
      </w:pPr>
      <w:r w:rsidRPr="00A3541E">
        <w:rPr>
          <w:sz w:val="24"/>
          <w:szCs w:val="24"/>
        </w:rPr>
        <w:t>Samantha</w:t>
      </w:r>
      <w:r w:rsidRPr="00505A74">
        <w:rPr>
          <w:sz w:val="24"/>
          <w:szCs w:val="24"/>
        </w:rPr>
        <w:t xml:space="preserve"> Seigerman, Master of Social Work Student, Rutgers School of Social Work, Field Placement Supervisor at the East Brunswick (NJ) Public Library, 2020 –</w:t>
      </w:r>
      <w:r w:rsidR="006D6958">
        <w:rPr>
          <w:sz w:val="24"/>
          <w:szCs w:val="24"/>
        </w:rPr>
        <w:t xml:space="preserve"> </w:t>
      </w:r>
      <w:r w:rsidR="00883E1B">
        <w:rPr>
          <w:sz w:val="24"/>
          <w:szCs w:val="24"/>
        </w:rPr>
        <w:t>2021</w:t>
      </w:r>
    </w:p>
    <w:p w14:paraId="36B8C441" w14:textId="3F2C6717" w:rsidR="00FF4674" w:rsidRPr="00505A74" w:rsidRDefault="00FF4674" w:rsidP="00FF4674">
      <w:pPr>
        <w:pStyle w:val="ListParagraph"/>
        <w:numPr>
          <w:ilvl w:val="0"/>
          <w:numId w:val="23"/>
        </w:numPr>
        <w:tabs>
          <w:tab w:val="right" w:pos="9180"/>
        </w:tabs>
        <w:rPr>
          <w:sz w:val="24"/>
          <w:szCs w:val="24"/>
        </w:rPr>
      </w:pPr>
      <w:r w:rsidRPr="00505A74">
        <w:rPr>
          <w:sz w:val="24"/>
          <w:szCs w:val="24"/>
        </w:rPr>
        <w:t>Tyreek Houston, Master of Information Graduate, School of Communication and Information, Supervising his Independent Study on Awareness and Usage of Massive Open Online Courses (MOOCs), 2020</w:t>
      </w:r>
      <w:r w:rsidR="006D6958">
        <w:rPr>
          <w:sz w:val="24"/>
          <w:szCs w:val="24"/>
        </w:rPr>
        <w:t xml:space="preserve"> - </w:t>
      </w:r>
      <w:r w:rsidR="00883E1B">
        <w:rPr>
          <w:sz w:val="24"/>
          <w:szCs w:val="24"/>
        </w:rPr>
        <w:t>2021</w:t>
      </w:r>
    </w:p>
    <w:p w14:paraId="694DB7D2" w14:textId="791BAAC1" w:rsidR="00FF4674" w:rsidRPr="00505A74" w:rsidRDefault="00FF4674" w:rsidP="00FF4674">
      <w:pPr>
        <w:pStyle w:val="ListParagraph"/>
        <w:numPr>
          <w:ilvl w:val="0"/>
          <w:numId w:val="23"/>
        </w:numPr>
        <w:tabs>
          <w:tab w:val="right" w:pos="9180"/>
        </w:tabs>
        <w:rPr>
          <w:sz w:val="24"/>
          <w:szCs w:val="24"/>
        </w:rPr>
      </w:pPr>
      <w:r w:rsidRPr="00505A74">
        <w:rPr>
          <w:sz w:val="24"/>
          <w:szCs w:val="24"/>
        </w:rPr>
        <w:t>Sandra Burstyn, Master of Social Work Student, Rutgers School of Social Work, Field Placement Supervisor at the East Brunswick (NJ) Public Library, 2018 –</w:t>
      </w:r>
      <w:r w:rsidR="006D6958">
        <w:rPr>
          <w:sz w:val="24"/>
          <w:szCs w:val="24"/>
        </w:rPr>
        <w:t xml:space="preserve"> </w:t>
      </w:r>
      <w:r w:rsidRPr="00505A74">
        <w:rPr>
          <w:sz w:val="24"/>
          <w:szCs w:val="24"/>
        </w:rPr>
        <w:t>2020</w:t>
      </w:r>
    </w:p>
    <w:p w14:paraId="6591D4B2" w14:textId="77777777" w:rsidR="00FF4674" w:rsidRPr="00505A74" w:rsidRDefault="00FF4674" w:rsidP="00FF4674">
      <w:pPr>
        <w:pStyle w:val="ListParagraph"/>
        <w:numPr>
          <w:ilvl w:val="0"/>
          <w:numId w:val="23"/>
        </w:numPr>
        <w:tabs>
          <w:tab w:val="right" w:pos="9180"/>
        </w:tabs>
        <w:rPr>
          <w:sz w:val="24"/>
          <w:szCs w:val="24"/>
        </w:rPr>
      </w:pPr>
      <w:r w:rsidRPr="00505A74">
        <w:rPr>
          <w:sz w:val="24"/>
          <w:szCs w:val="24"/>
        </w:rPr>
        <w:t xml:space="preserve">Kaitlin Montague, </w:t>
      </w:r>
      <w:r w:rsidRPr="00505A74">
        <w:rPr>
          <w:rFonts w:eastAsiaTheme="minorHAnsi"/>
          <w:sz w:val="24"/>
          <w:szCs w:val="24"/>
        </w:rPr>
        <w:t xml:space="preserve">(co-author) </w:t>
      </w:r>
      <w:r w:rsidRPr="00505A74">
        <w:rPr>
          <w:sz w:val="24"/>
          <w:szCs w:val="24"/>
        </w:rPr>
        <w:t xml:space="preserve">Master of Information Graduate, School of </w:t>
      </w:r>
      <w:proofErr w:type="gramStart"/>
      <w:r w:rsidRPr="00505A74">
        <w:rPr>
          <w:sz w:val="24"/>
          <w:szCs w:val="24"/>
        </w:rPr>
        <w:t>Communication</w:t>
      </w:r>
      <w:proofErr w:type="gramEnd"/>
      <w:r w:rsidRPr="00505A74">
        <w:rPr>
          <w:sz w:val="24"/>
          <w:szCs w:val="24"/>
        </w:rPr>
        <w:t xml:space="preserve"> and Information. Fall 2018. Working with me to document social service needs of public library patrons, and training available to public librarians to field these information needs queries.</w:t>
      </w:r>
    </w:p>
    <w:p w14:paraId="26998F9A" w14:textId="47263666" w:rsidR="00FF4674" w:rsidRPr="00505A74" w:rsidRDefault="00FF4674" w:rsidP="00FF4674">
      <w:pPr>
        <w:pStyle w:val="ListParagraph"/>
        <w:numPr>
          <w:ilvl w:val="0"/>
          <w:numId w:val="23"/>
        </w:numPr>
        <w:tabs>
          <w:tab w:val="right" w:pos="9180"/>
        </w:tabs>
        <w:rPr>
          <w:sz w:val="24"/>
          <w:szCs w:val="24"/>
        </w:rPr>
      </w:pPr>
      <w:r w:rsidRPr="00505A74">
        <w:rPr>
          <w:sz w:val="24"/>
          <w:szCs w:val="24"/>
        </w:rPr>
        <w:t xml:space="preserve">Jeet Devang </w:t>
      </w:r>
      <w:proofErr w:type="spellStart"/>
      <w:r w:rsidRPr="00505A74">
        <w:rPr>
          <w:sz w:val="24"/>
          <w:szCs w:val="24"/>
        </w:rPr>
        <w:t>Sanghavi</w:t>
      </w:r>
      <w:proofErr w:type="spellEnd"/>
      <w:r w:rsidRPr="00505A74">
        <w:rPr>
          <w:sz w:val="24"/>
          <w:szCs w:val="24"/>
        </w:rPr>
        <w:t xml:space="preserve">, Master of Information Technology &amp; Analytics Student, Rutgers Business School, Newark. Fall 2018. Worked with me to support my </w:t>
      </w:r>
      <w:r w:rsidR="006D6958">
        <w:rPr>
          <w:sz w:val="24"/>
          <w:szCs w:val="24"/>
        </w:rPr>
        <w:t xml:space="preserve">project </w:t>
      </w:r>
      <w:r w:rsidRPr="00505A74">
        <w:rPr>
          <w:sz w:val="24"/>
          <w:szCs w:val="24"/>
        </w:rPr>
        <w:t xml:space="preserve">team examining elders’ adoption and use of technology using R and Tableau </w:t>
      </w:r>
      <w:r w:rsidRPr="00505A74">
        <w:rPr>
          <w:rFonts w:eastAsiaTheme="minorHAnsi"/>
          <w:sz w:val="24"/>
          <w:szCs w:val="24"/>
          <w:lang w:bidi="he-IL"/>
        </w:rPr>
        <w:t>for the National Health and Aging Trends Study (NHATS).</w:t>
      </w:r>
    </w:p>
    <w:p w14:paraId="6C26BFBD" w14:textId="77777777" w:rsidR="00FF4674" w:rsidRPr="00505A74" w:rsidRDefault="00FF4674" w:rsidP="00FF4674">
      <w:pPr>
        <w:pStyle w:val="ListParagraph"/>
        <w:numPr>
          <w:ilvl w:val="0"/>
          <w:numId w:val="23"/>
        </w:numPr>
        <w:tabs>
          <w:tab w:val="right" w:pos="9180"/>
        </w:tabs>
        <w:rPr>
          <w:sz w:val="24"/>
          <w:szCs w:val="24"/>
        </w:rPr>
      </w:pPr>
      <w:proofErr w:type="spellStart"/>
      <w:r w:rsidRPr="00505A74">
        <w:rPr>
          <w:sz w:val="24"/>
          <w:szCs w:val="24"/>
        </w:rPr>
        <w:t>Sohini</w:t>
      </w:r>
      <w:proofErr w:type="spellEnd"/>
      <w:r w:rsidRPr="00505A74">
        <w:rPr>
          <w:sz w:val="24"/>
          <w:szCs w:val="24"/>
        </w:rPr>
        <w:t xml:space="preserve"> Bhattacharya, </w:t>
      </w:r>
      <w:r w:rsidRPr="00505A74">
        <w:rPr>
          <w:rFonts w:eastAsiaTheme="minorHAnsi"/>
          <w:sz w:val="24"/>
          <w:szCs w:val="24"/>
          <w:lang w:bidi="he-IL"/>
        </w:rPr>
        <w:t>Master of Information Technology &amp; Analytics Student, Rutgers Business School, Newark. Since Summer 2018. Worked with me to support my team examining elders’ adoption and use of technology using SAS, R, and Tableau for the National Health and Aging Trends Study (NHATS).</w:t>
      </w:r>
    </w:p>
    <w:p w14:paraId="2596A9BA" w14:textId="77777777" w:rsidR="00FF4674" w:rsidRPr="00505A74" w:rsidRDefault="00FF4674" w:rsidP="00FF4674">
      <w:pPr>
        <w:pStyle w:val="ListParagraph"/>
        <w:numPr>
          <w:ilvl w:val="0"/>
          <w:numId w:val="23"/>
        </w:numPr>
        <w:autoSpaceDE w:val="0"/>
        <w:autoSpaceDN w:val="0"/>
        <w:adjustRightInd w:val="0"/>
        <w:rPr>
          <w:rFonts w:eastAsiaTheme="minorHAnsi"/>
          <w:sz w:val="24"/>
          <w:szCs w:val="24"/>
          <w:lang w:bidi="he-IL"/>
        </w:rPr>
      </w:pPr>
      <w:proofErr w:type="spellStart"/>
      <w:r w:rsidRPr="00505A74">
        <w:rPr>
          <w:rFonts w:eastAsiaTheme="minorHAnsi"/>
          <w:sz w:val="24"/>
          <w:szCs w:val="24"/>
          <w:lang w:bidi="he-IL"/>
        </w:rPr>
        <w:t>Bhuwan</w:t>
      </w:r>
      <w:proofErr w:type="spellEnd"/>
      <w:r w:rsidRPr="00505A74">
        <w:rPr>
          <w:rFonts w:eastAsiaTheme="minorHAnsi"/>
          <w:sz w:val="24"/>
          <w:szCs w:val="24"/>
          <w:lang w:bidi="he-IL"/>
        </w:rPr>
        <w:t xml:space="preserve"> Agarwal, Master of Information Technology &amp; Analytics Student, Rutgers Business School, Newark. Fall 2017 – Summer 2018. Supervised his Capstone Project in which he supported analysis of racial disparities for diabetes outcomes using STATA and the National Ambulatory Medical Care Survey (NAMCS).</w:t>
      </w:r>
    </w:p>
    <w:p w14:paraId="1FFA05FC" w14:textId="77777777" w:rsidR="00FF4674" w:rsidRPr="00505A74" w:rsidRDefault="00FF4674" w:rsidP="00FF4674">
      <w:pPr>
        <w:pStyle w:val="ListParagraph"/>
        <w:numPr>
          <w:ilvl w:val="0"/>
          <w:numId w:val="23"/>
        </w:numPr>
        <w:autoSpaceDE w:val="0"/>
        <w:autoSpaceDN w:val="0"/>
        <w:adjustRightInd w:val="0"/>
        <w:rPr>
          <w:rFonts w:eastAsiaTheme="minorHAnsi"/>
          <w:sz w:val="24"/>
          <w:szCs w:val="24"/>
          <w:lang w:bidi="he-IL"/>
        </w:rPr>
      </w:pPr>
      <w:r w:rsidRPr="00505A74">
        <w:rPr>
          <w:sz w:val="24"/>
          <w:szCs w:val="24"/>
        </w:rPr>
        <w:t xml:space="preserve">Vaishnavi Sridhar, </w:t>
      </w:r>
      <w:r w:rsidRPr="00505A74">
        <w:rPr>
          <w:rFonts w:eastAsiaTheme="minorHAnsi"/>
          <w:sz w:val="24"/>
          <w:szCs w:val="24"/>
          <w:lang w:bidi="he-IL"/>
        </w:rPr>
        <w:t>Master of Information Technology &amp; Analytics Student, Rutgers Business School, Newark. Fall 2017 – Summer 2018. Worked with me to support my team examining elders’ adoption and use of technology using SAS and the National Health and Aging Trends Study (NHATS).</w:t>
      </w:r>
    </w:p>
    <w:p w14:paraId="55C45DFA" w14:textId="77777777" w:rsidR="00FF4674" w:rsidRPr="00505A74" w:rsidRDefault="00FF4674" w:rsidP="00FF4674">
      <w:pPr>
        <w:pStyle w:val="ListParagraph"/>
        <w:numPr>
          <w:ilvl w:val="0"/>
          <w:numId w:val="23"/>
        </w:numPr>
        <w:autoSpaceDE w:val="0"/>
        <w:autoSpaceDN w:val="0"/>
        <w:adjustRightInd w:val="0"/>
        <w:rPr>
          <w:sz w:val="24"/>
          <w:szCs w:val="24"/>
        </w:rPr>
      </w:pPr>
      <w:r w:rsidRPr="00505A74">
        <w:rPr>
          <w:sz w:val="24"/>
          <w:szCs w:val="24"/>
        </w:rPr>
        <w:t xml:space="preserve">Elizabeth </w:t>
      </w:r>
      <w:proofErr w:type="spellStart"/>
      <w:r w:rsidRPr="00505A74">
        <w:rPr>
          <w:sz w:val="24"/>
          <w:szCs w:val="24"/>
        </w:rPr>
        <w:t>Palena</w:t>
      </w:r>
      <w:proofErr w:type="spellEnd"/>
      <w:r w:rsidRPr="00505A74">
        <w:rPr>
          <w:sz w:val="24"/>
          <w:szCs w:val="24"/>
        </w:rPr>
        <w:t xml:space="preserve">, </w:t>
      </w:r>
      <w:proofErr w:type="gramStart"/>
      <w:r w:rsidRPr="00505A74">
        <w:rPr>
          <w:sz w:val="24"/>
          <w:szCs w:val="24"/>
        </w:rPr>
        <w:t>Masters of Information Student</w:t>
      </w:r>
      <w:proofErr w:type="gramEnd"/>
      <w:r w:rsidRPr="00505A74">
        <w:rPr>
          <w:sz w:val="24"/>
          <w:szCs w:val="24"/>
        </w:rPr>
        <w:t>. Fall 2017. Worked with me on qualitative data analysis and literature review of project describing impact of peer sexual health education.</w:t>
      </w:r>
    </w:p>
    <w:p w14:paraId="695619F5" w14:textId="77777777" w:rsidR="00FF4674" w:rsidRPr="00505A74" w:rsidRDefault="00FF4674" w:rsidP="00FF4674">
      <w:pPr>
        <w:pStyle w:val="ListParagraph"/>
        <w:numPr>
          <w:ilvl w:val="0"/>
          <w:numId w:val="23"/>
        </w:numPr>
        <w:autoSpaceDE w:val="0"/>
        <w:autoSpaceDN w:val="0"/>
        <w:adjustRightInd w:val="0"/>
        <w:rPr>
          <w:rFonts w:eastAsiaTheme="minorHAnsi"/>
          <w:sz w:val="24"/>
          <w:szCs w:val="24"/>
          <w:lang w:bidi="he-IL"/>
        </w:rPr>
      </w:pPr>
      <w:r w:rsidRPr="00505A74">
        <w:rPr>
          <w:sz w:val="24"/>
          <w:szCs w:val="24"/>
        </w:rPr>
        <w:t xml:space="preserve">Kristen </w:t>
      </w:r>
      <w:proofErr w:type="spellStart"/>
      <w:r w:rsidRPr="00505A74">
        <w:rPr>
          <w:sz w:val="24"/>
          <w:szCs w:val="24"/>
        </w:rPr>
        <w:t>Matteucci</w:t>
      </w:r>
      <w:proofErr w:type="spellEnd"/>
      <w:r w:rsidRPr="00505A74">
        <w:rPr>
          <w:sz w:val="24"/>
          <w:szCs w:val="24"/>
        </w:rPr>
        <w:t xml:space="preserve">, </w:t>
      </w:r>
      <w:r w:rsidRPr="00505A74">
        <w:rPr>
          <w:rFonts w:eastAsiaTheme="minorHAnsi"/>
          <w:sz w:val="24"/>
          <w:szCs w:val="24"/>
        </w:rPr>
        <w:t xml:space="preserve">(co-author) </w:t>
      </w:r>
      <w:proofErr w:type="gramStart"/>
      <w:r w:rsidRPr="00505A74">
        <w:rPr>
          <w:sz w:val="24"/>
          <w:szCs w:val="24"/>
        </w:rPr>
        <w:t>Masters of Information Student</w:t>
      </w:r>
      <w:proofErr w:type="gramEnd"/>
      <w:r w:rsidRPr="00505A74">
        <w:rPr>
          <w:sz w:val="24"/>
          <w:szCs w:val="24"/>
        </w:rPr>
        <w:t>. Fall 2016 – Summer 2018. Co-authored peer-reviewed publication. Worked with me on social justice research, which resulted in a publication, and library engagement to improve health and wellness for a grant-funded project.</w:t>
      </w:r>
    </w:p>
    <w:p w14:paraId="272EB98D" w14:textId="0CA03CF2" w:rsidR="00FF4674" w:rsidRDefault="00FF4674" w:rsidP="00FF4674">
      <w:pPr>
        <w:pStyle w:val="ListParagraph"/>
        <w:numPr>
          <w:ilvl w:val="0"/>
          <w:numId w:val="23"/>
        </w:numPr>
        <w:autoSpaceDE w:val="0"/>
        <w:autoSpaceDN w:val="0"/>
        <w:adjustRightInd w:val="0"/>
        <w:rPr>
          <w:sz w:val="24"/>
          <w:szCs w:val="24"/>
        </w:rPr>
      </w:pPr>
      <w:r w:rsidRPr="00505A74">
        <w:rPr>
          <w:sz w:val="24"/>
          <w:szCs w:val="24"/>
        </w:rPr>
        <w:t xml:space="preserve">Swetha </w:t>
      </w:r>
      <w:proofErr w:type="spellStart"/>
      <w:r w:rsidRPr="00505A74">
        <w:rPr>
          <w:sz w:val="24"/>
          <w:szCs w:val="24"/>
        </w:rPr>
        <w:t>Jinka</w:t>
      </w:r>
      <w:proofErr w:type="spellEnd"/>
      <w:r w:rsidRPr="00505A74">
        <w:rPr>
          <w:sz w:val="24"/>
          <w:szCs w:val="24"/>
        </w:rPr>
        <w:t xml:space="preserve">, </w:t>
      </w:r>
      <w:proofErr w:type="gramStart"/>
      <w:r w:rsidRPr="00505A74">
        <w:rPr>
          <w:sz w:val="24"/>
          <w:szCs w:val="24"/>
        </w:rPr>
        <w:t>Masters of Information Student</w:t>
      </w:r>
      <w:proofErr w:type="gramEnd"/>
      <w:r w:rsidRPr="00505A74">
        <w:rPr>
          <w:sz w:val="24"/>
          <w:szCs w:val="24"/>
        </w:rPr>
        <w:t>. Fall 2016 – Spring 2018. Worked with me on qualitative analysis and literature review for disparities in dialysis outcomes and kidney transplants.</w:t>
      </w:r>
    </w:p>
    <w:p w14:paraId="7A4ECDE0" w14:textId="77777777" w:rsidR="00B91FA0" w:rsidRPr="00505A74" w:rsidRDefault="00B91FA0" w:rsidP="00B91FA0">
      <w:pPr>
        <w:pStyle w:val="ListParagraph"/>
        <w:autoSpaceDE w:val="0"/>
        <w:autoSpaceDN w:val="0"/>
        <w:adjustRightInd w:val="0"/>
        <w:rPr>
          <w:sz w:val="24"/>
          <w:szCs w:val="24"/>
        </w:rPr>
      </w:pPr>
    </w:p>
    <w:p w14:paraId="5397FCC4" w14:textId="77777777" w:rsidR="00B91FA0" w:rsidRPr="00505A74" w:rsidRDefault="00B91FA0" w:rsidP="00B91FA0">
      <w:pPr>
        <w:tabs>
          <w:tab w:val="right" w:pos="9180"/>
        </w:tabs>
        <w:rPr>
          <w:sz w:val="24"/>
          <w:szCs w:val="24"/>
          <w:u w:val="single"/>
        </w:rPr>
      </w:pPr>
      <w:r w:rsidRPr="00505A74">
        <w:rPr>
          <w:sz w:val="24"/>
          <w:szCs w:val="24"/>
          <w:u w:val="single"/>
        </w:rPr>
        <w:t xml:space="preserve">Undergraduate Students – Rutgers </w:t>
      </w:r>
      <w:proofErr w:type="spellStart"/>
      <w:r w:rsidRPr="00505A74">
        <w:rPr>
          <w:sz w:val="24"/>
          <w:szCs w:val="24"/>
          <w:u w:val="single"/>
        </w:rPr>
        <w:t>Aresty</w:t>
      </w:r>
      <w:proofErr w:type="spellEnd"/>
      <w:r w:rsidRPr="00505A74">
        <w:rPr>
          <w:sz w:val="24"/>
          <w:szCs w:val="24"/>
          <w:u w:val="single"/>
        </w:rPr>
        <w:t xml:space="preserve"> Research Assistant (RA) Program</w:t>
      </w:r>
    </w:p>
    <w:p w14:paraId="08C8D2E8" w14:textId="77777777" w:rsidR="00B91FA0" w:rsidRPr="00505A74" w:rsidRDefault="00B91FA0" w:rsidP="00B91FA0">
      <w:pPr>
        <w:pStyle w:val="ListParagraph"/>
        <w:numPr>
          <w:ilvl w:val="0"/>
          <w:numId w:val="24"/>
        </w:numPr>
        <w:tabs>
          <w:tab w:val="right" w:pos="9180"/>
        </w:tabs>
        <w:rPr>
          <w:sz w:val="24"/>
          <w:szCs w:val="24"/>
        </w:rPr>
      </w:pPr>
      <w:r w:rsidRPr="00505A74">
        <w:rPr>
          <w:sz w:val="24"/>
          <w:szCs w:val="24"/>
        </w:rPr>
        <w:lastRenderedPageBreak/>
        <w:t xml:space="preserve">Lilah </w:t>
      </w:r>
      <w:proofErr w:type="spellStart"/>
      <w:r w:rsidRPr="00505A74">
        <w:rPr>
          <w:sz w:val="24"/>
          <w:szCs w:val="24"/>
        </w:rPr>
        <w:t>Schrading</w:t>
      </w:r>
      <w:proofErr w:type="spellEnd"/>
      <w:r w:rsidRPr="00505A74">
        <w:rPr>
          <w:sz w:val="24"/>
          <w:szCs w:val="24"/>
        </w:rPr>
        <w:t>, Fall 2018 - Spring 2019. Worked with me on literature review and data analysis for investigation of pastors’ perceptions of providing sexual health information to their congregants in Flint, Michigan.</w:t>
      </w:r>
    </w:p>
    <w:p w14:paraId="1B4FD0BF" w14:textId="77777777" w:rsidR="00B91FA0" w:rsidRPr="00505A74" w:rsidRDefault="00B91FA0" w:rsidP="00B91FA0">
      <w:pPr>
        <w:pStyle w:val="ListParagraph"/>
        <w:numPr>
          <w:ilvl w:val="0"/>
          <w:numId w:val="24"/>
        </w:numPr>
        <w:tabs>
          <w:tab w:val="right" w:pos="9180"/>
        </w:tabs>
        <w:rPr>
          <w:sz w:val="24"/>
          <w:szCs w:val="24"/>
        </w:rPr>
      </w:pPr>
      <w:r w:rsidRPr="00505A74">
        <w:rPr>
          <w:sz w:val="24"/>
          <w:szCs w:val="24"/>
        </w:rPr>
        <w:t>Javier Mendez, Fall 2018 – Spring 2019. Worked with me on IRB application, literature review, and data analysis for investigation of pastors’ perceptions of providing sexual health information to their congregants in Flint, Michigan. Worked with me Fall 2017 – Spring 2018 on various research efforts, including literature reviews for HIV treatment disparities.</w:t>
      </w:r>
    </w:p>
    <w:p w14:paraId="6007E748" w14:textId="77777777" w:rsidR="00B91FA0" w:rsidRPr="00505A74" w:rsidRDefault="00B91FA0" w:rsidP="00B91FA0">
      <w:pPr>
        <w:pStyle w:val="ListParagraph"/>
        <w:numPr>
          <w:ilvl w:val="0"/>
          <w:numId w:val="24"/>
        </w:numPr>
        <w:tabs>
          <w:tab w:val="right" w:pos="9180"/>
        </w:tabs>
        <w:rPr>
          <w:sz w:val="24"/>
          <w:szCs w:val="24"/>
        </w:rPr>
      </w:pPr>
      <w:proofErr w:type="spellStart"/>
      <w:r w:rsidRPr="00505A74">
        <w:rPr>
          <w:sz w:val="24"/>
          <w:szCs w:val="24"/>
        </w:rPr>
        <w:t>Yassmine</w:t>
      </w:r>
      <w:proofErr w:type="spellEnd"/>
      <w:r w:rsidRPr="00505A74">
        <w:rPr>
          <w:sz w:val="24"/>
          <w:szCs w:val="24"/>
        </w:rPr>
        <w:t xml:space="preserve"> Habba, Fall 2018 - Spring 2019. Worked with me on data analys</w:t>
      </w:r>
      <w:r>
        <w:rPr>
          <w:sz w:val="24"/>
          <w:szCs w:val="24"/>
        </w:rPr>
        <w:t>e</w:t>
      </w:r>
      <w:r w:rsidRPr="00505A74">
        <w:rPr>
          <w:sz w:val="24"/>
          <w:szCs w:val="24"/>
        </w:rPr>
        <w:t xml:space="preserve">s for investigation of financial barriers faced by kidney transplant patients in Dallas, Texas. </w:t>
      </w:r>
    </w:p>
    <w:p w14:paraId="2A40A254" w14:textId="77777777" w:rsidR="00B91FA0" w:rsidRPr="00505A74" w:rsidRDefault="00B91FA0" w:rsidP="00B91FA0">
      <w:pPr>
        <w:pStyle w:val="ListParagraph"/>
        <w:numPr>
          <w:ilvl w:val="0"/>
          <w:numId w:val="24"/>
        </w:numPr>
        <w:tabs>
          <w:tab w:val="right" w:pos="9180"/>
        </w:tabs>
        <w:rPr>
          <w:sz w:val="24"/>
          <w:szCs w:val="24"/>
        </w:rPr>
      </w:pPr>
      <w:r w:rsidRPr="00505A74">
        <w:rPr>
          <w:sz w:val="24"/>
          <w:szCs w:val="24"/>
        </w:rPr>
        <w:t xml:space="preserve">Brian </w:t>
      </w:r>
      <w:proofErr w:type="spellStart"/>
      <w:r w:rsidRPr="00505A74">
        <w:rPr>
          <w:sz w:val="24"/>
          <w:szCs w:val="24"/>
        </w:rPr>
        <w:t>Bathan</w:t>
      </w:r>
      <w:proofErr w:type="spellEnd"/>
      <w:r w:rsidRPr="00505A74">
        <w:rPr>
          <w:sz w:val="24"/>
          <w:szCs w:val="24"/>
        </w:rPr>
        <w:t>, Fall 2018 - Spring 2019. Worked with me on data analysis for investigation of financial barriers faced by kidney transplant patients in Dallas, Texas.</w:t>
      </w:r>
    </w:p>
    <w:p w14:paraId="1C50713D" w14:textId="77777777" w:rsidR="00266ACF" w:rsidRPr="00505A74" w:rsidRDefault="00266ACF" w:rsidP="00266ACF">
      <w:pPr>
        <w:pStyle w:val="ListParagraph"/>
        <w:autoSpaceDE w:val="0"/>
        <w:autoSpaceDN w:val="0"/>
        <w:adjustRightInd w:val="0"/>
        <w:rPr>
          <w:sz w:val="24"/>
          <w:szCs w:val="24"/>
        </w:rPr>
      </w:pPr>
    </w:p>
    <w:p w14:paraId="373F7E7B" w14:textId="41F15B82" w:rsidR="00883E1B" w:rsidRPr="00505A74" w:rsidRDefault="00883E1B" w:rsidP="00883E1B">
      <w:pPr>
        <w:tabs>
          <w:tab w:val="right" w:pos="9180"/>
        </w:tabs>
        <w:rPr>
          <w:sz w:val="24"/>
          <w:szCs w:val="24"/>
          <w:u w:val="single"/>
        </w:rPr>
      </w:pPr>
      <w:r w:rsidRPr="00505A74">
        <w:rPr>
          <w:sz w:val="24"/>
          <w:szCs w:val="24"/>
          <w:u w:val="single"/>
        </w:rPr>
        <w:t xml:space="preserve">Undergraduate Students – Rutgers </w:t>
      </w:r>
      <w:r>
        <w:rPr>
          <w:sz w:val="24"/>
          <w:szCs w:val="24"/>
          <w:u w:val="single"/>
        </w:rPr>
        <w:t xml:space="preserve">University School of Social Work Field Placement </w:t>
      </w:r>
      <w:r w:rsidR="0058641A">
        <w:rPr>
          <w:sz w:val="24"/>
          <w:szCs w:val="24"/>
          <w:u w:val="single"/>
        </w:rPr>
        <w:t>Supervisor</w:t>
      </w:r>
      <w:r>
        <w:rPr>
          <w:sz w:val="24"/>
          <w:szCs w:val="24"/>
          <w:u w:val="single"/>
        </w:rPr>
        <w:t xml:space="preserve"> </w:t>
      </w:r>
    </w:p>
    <w:p w14:paraId="19E40024" w14:textId="528EA46E" w:rsidR="00883E1B" w:rsidRDefault="0058641A" w:rsidP="00883E1B">
      <w:pPr>
        <w:pStyle w:val="ListParagraph"/>
        <w:numPr>
          <w:ilvl w:val="0"/>
          <w:numId w:val="24"/>
        </w:numPr>
        <w:tabs>
          <w:tab w:val="right" w:pos="9180"/>
        </w:tabs>
        <w:rPr>
          <w:sz w:val="24"/>
          <w:szCs w:val="24"/>
        </w:rPr>
      </w:pPr>
      <w:r w:rsidRPr="0058641A">
        <w:rPr>
          <w:sz w:val="24"/>
          <w:szCs w:val="24"/>
        </w:rPr>
        <w:t>Lauren Gayoso-Acuna</w:t>
      </w:r>
      <w:r w:rsidR="00883E1B" w:rsidRPr="00505A74">
        <w:rPr>
          <w:sz w:val="24"/>
          <w:szCs w:val="24"/>
        </w:rPr>
        <w:t>, Fall 20</w:t>
      </w:r>
      <w:r>
        <w:rPr>
          <w:sz w:val="24"/>
          <w:szCs w:val="24"/>
        </w:rPr>
        <w:t>21</w:t>
      </w:r>
      <w:r w:rsidR="00E72DA6">
        <w:rPr>
          <w:sz w:val="24"/>
          <w:szCs w:val="24"/>
        </w:rPr>
        <w:t xml:space="preserve"> – Spring 2022</w:t>
      </w:r>
      <w:r w:rsidR="00883E1B" w:rsidRPr="00505A74">
        <w:rPr>
          <w:sz w:val="24"/>
          <w:szCs w:val="24"/>
        </w:rPr>
        <w:t xml:space="preserve">. </w:t>
      </w:r>
      <w:r w:rsidR="007B3262">
        <w:rPr>
          <w:sz w:val="24"/>
          <w:szCs w:val="24"/>
        </w:rPr>
        <w:t xml:space="preserve">Field Placement </w:t>
      </w:r>
      <w:r>
        <w:rPr>
          <w:sz w:val="24"/>
          <w:szCs w:val="24"/>
        </w:rPr>
        <w:t>Supervis</w:t>
      </w:r>
      <w:r w:rsidR="007B3262">
        <w:rPr>
          <w:sz w:val="24"/>
          <w:szCs w:val="24"/>
        </w:rPr>
        <w:t>or</w:t>
      </w:r>
      <w:r>
        <w:rPr>
          <w:sz w:val="24"/>
          <w:szCs w:val="24"/>
        </w:rPr>
        <w:t xml:space="preserve"> at Elijah’s Promise (NJ) a non-profit organization which helps break the cycle of poverty through food and nutrition, New Brunswick, New Jersey</w:t>
      </w:r>
      <w:r w:rsidR="00883E1B" w:rsidRPr="00505A74">
        <w:rPr>
          <w:sz w:val="24"/>
          <w:szCs w:val="24"/>
        </w:rPr>
        <w:t>.</w:t>
      </w:r>
    </w:p>
    <w:p w14:paraId="3A966509" w14:textId="15301EC8" w:rsidR="0058641A" w:rsidRDefault="0058641A" w:rsidP="00883E1B">
      <w:pPr>
        <w:pStyle w:val="ListParagraph"/>
        <w:numPr>
          <w:ilvl w:val="0"/>
          <w:numId w:val="24"/>
        </w:numPr>
        <w:tabs>
          <w:tab w:val="right" w:pos="9180"/>
        </w:tabs>
        <w:rPr>
          <w:sz w:val="24"/>
          <w:szCs w:val="24"/>
        </w:rPr>
      </w:pPr>
      <w:r>
        <w:rPr>
          <w:sz w:val="24"/>
          <w:szCs w:val="24"/>
        </w:rPr>
        <w:t>Jessica Greene</w:t>
      </w:r>
      <w:r w:rsidRPr="00505A74">
        <w:rPr>
          <w:sz w:val="24"/>
          <w:szCs w:val="24"/>
        </w:rPr>
        <w:t>, Fall 20</w:t>
      </w:r>
      <w:r>
        <w:rPr>
          <w:sz w:val="24"/>
          <w:szCs w:val="24"/>
        </w:rPr>
        <w:t>21</w:t>
      </w:r>
      <w:r w:rsidR="00E72DA6">
        <w:rPr>
          <w:sz w:val="24"/>
          <w:szCs w:val="24"/>
        </w:rPr>
        <w:t xml:space="preserve"> – Spring 2022</w:t>
      </w:r>
      <w:r w:rsidRPr="00505A74">
        <w:rPr>
          <w:sz w:val="24"/>
          <w:szCs w:val="24"/>
        </w:rPr>
        <w:t xml:space="preserve">. </w:t>
      </w:r>
      <w:r w:rsidR="007B3262">
        <w:rPr>
          <w:sz w:val="24"/>
          <w:szCs w:val="24"/>
        </w:rPr>
        <w:t xml:space="preserve">Field Placement </w:t>
      </w:r>
      <w:r>
        <w:rPr>
          <w:sz w:val="24"/>
          <w:szCs w:val="24"/>
        </w:rPr>
        <w:t>Supervis</w:t>
      </w:r>
      <w:r w:rsidR="007B3262">
        <w:rPr>
          <w:sz w:val="24"/>
          <w:szCs w:val="24"/>
        </w:rPr>
        <w:t xml:space="preserve">or </w:t>
      </w:r>
      <w:r>
        <w:rPr>
          <w:sz w:val="24"/>
          <w:szCs w:val="24"/>
        </w:rPr>
        <w:t>at Elijah’s Promise (NJ) a non-profit organization which helps break the cycle of poverty through food and nutrition, New Brunswick, New Jersey.</w:t>
      </w:r>
    </w:p>
    <w:p w14:paraId="38B6937A" w14:textId="2329DDF9" w:rsidR="0058641A" w:rsidRDefault="0058641A" w:rsidP="00883E1B">
      <w:pPr>
        <w:pStyle w:val="ListParagraph"/>
        <w:numPr>
          <w:ilvl w:val="0"/>
          <w:numId w:val="24"/>
        </w:numPr>
        <w:tabs>
          <w:tab w:val="right" w:pos="9180"/>
        </w:tabs>
        <w:rPr>
          <w:sz w:val="24"/>
          <w:szCs w:val="24"/>
        </w:rPr>
      </w:pPr>
      <w:r>
        <w:rPr>
          <w:sz w:val="24"/>
          <w:szCs w:val="24"/>
        </w:rPr>
        <w:t>Athena McDowall</w:t>
      </w:r>
      <w:r w:rsidRPr="00505A74">
        <w:rPr>
          <w:sz w:val="24"/>
          <w:szCs w:val="24"/>
        </w:rPr>
        <w:t>, Fall 20</w:t>
      </w:r>
      <w:r>
        <w:rPr>
          <w:sz w:val="24"/>
          <w:szCs w:val="24"/>
        </w:rPr>
        <w:t>21</w:t>
      </w:r>
      <w:r w:rsidR="00E72DA6">
        <w:rPr>
          <w:sz w:val="24"/>
          <w:szCs w:val="24"/>
        </w:rPr>
        <w:t xml:space="preserve"> – Spring 2022</w:t>
      </w:r>
      <w:r w:rsidRPr="00505A74">
        <w:rPr>
          <w:sz w:val="24"/>
          <w:szCs w:val="24"/>
        </w:rPr>
        <w:t xml:space="preserve">. </w:t>
      </w:r>
      <w:r w:rsidR="007B3262">
        <w:rPr>
          <w:sz w:val="24"/>
          <w:szCs w:val="24"/>
        </w:rPr>
        <w:t xml:space="preserve">Field Placement </w:t>
      </w:r>
      <w:r>
        <w:rPr>
          <w:sz w:val="24"/>
          <w:szCs w:val="24"/>
        </w:rPr>
        <w:t>Supervis</w:t>
      </w:r>
      <w:r w:rsidR="007B3262">
        <w:rPr>
          <w:sz w:val="24"/>
          <w:szCs w:val="24"/>
        </w:rPr>
        <w:t xml:space="preserve">or </w:t>
      </w:r>
      <w:r>
        <w:rPr>
          <w:sz w:val="24"/>
          <w:szCs w:val="24"/>
        </w:rPr>
        <w:t>at Elijah’s Promise (NJ) a non-profit organization which helps break the cycle of poverty through food and nutrition, New Brunswick, New Jersey.</w:t>
      </w:r>
    </w:p>
    <w:p w14:paraId="1F4A8AC0" w14:textId="1AD49CC9" w:rsidR="0058641A" w:rsidRPr="00505A74" w:rsidRDefault="0058641A" w:rsidP="00883E1B">
      <w:pPr>
        <w:pStyle w:val="ListParagraph"/>
        <w:numPr>
          <w:ilvl w:val="0"/>
          <w:numId w:val="24"/>
        </w:numPr>
        <w:tabs>
          <w:tab w:val="right" w:pos="9180"/>
        </w:tabs>
        <w:rPr>
          <w:sz w:val="24"/>
          <w:szCs w:val="24"/>
        </w:rPr>
      </w:pPr>
      <w:r>
        <w:rPr>
          <w:sz w:val="24"/>
          <w:szCs w:val="24"/>
        </w:rPr>
        <w:t>Valentina Gil, Fall 2021</w:t>
      </w:r>
      <w:r w:rsidR="00E72DA6">
        <w:rPr>
          <w:sz w:val="24"/>
          <w:szCs w:val="24"/>
        </w:rPr>
        <w:t xml:space="preserve"> – Spring 2022</w:t>
      </w:r>
      <w:r>
        <w:rPr>
          <w:sz w:val="24"/>
          <w:szCs w:val="24"/>
        </w:rPr>
        <w:t xml:space="preserve">. </w:t>
      </w:r>
      <w:r w:rsidR="007B3262">
        <w:rPr>
          <w:sz w:val="24"/>
          <w:szCs w:val="24"/>
        </w:rPr>
        <w:t xml:space="preserve">Field Placement </w:t>
      </w:r>
      <w:r>
        <w:rPr>
          <w:sz w:val="24"/>
          <w:szCs w:val="24"/>
        </w:rPr>
        <w:t>Supervis</w:t>
      </w:r>
      <w:r w:rsidR="007B3262">
        <w:rPr>
          <w:sz w:val="24"/>
          <w:szCs w:val="24"/>
        </w:rPr>
        <w:t xml:space="preserve">or </w:t>
      </w:r>
      <w:r>
        <w:rPr>
          <w:sz w:val="24"/>
          <w:szCs w:val="24"/>
        </w:rPr>
        <w:t xml:space="preserve">at </w:t>
      </w:r>
      <w:r w:rsidR="00B91FA0">
        <w:rPr>
          <w:sz w:val="24"/>
          <w:szCs w:val="24"/>
        </w:rPr>
        <w:t>New Brunswick Tomorrow</w:t>
      </w:r>
      <w:r>
        <w:rPr>
          <w:sz w:val="24"/>
          <w:szCs w:val="24"/>
        </w:rPr>
        <w:t xml:space="preserve"> (NJ) a non-profit organization which helps </w:t>
      </w:r>
      <w:r w:rsidR="00B91FA0">
        <w:rPr>
          <w:sz w:val="24"/>
          <w:szCs w:val="24"/>
        </w:rPr>
        <w:t>im</w:t>
      </w:r>
      <w:r w:rsidR="00B91FA0" w:rsidRPr="00B91FA0">
        <w:rPr>
          <w:sz w:val="24"/>
          <w:szCs w:val="24"/>
        </w:rPr>
        <w:t>prove lives through education, employment, food, health, housing, and safet</w:t>
      </w:r>
      <w:r w:rsidR="00B91FA0">
        <w:rPr>
          <w:sz w:val="24"/>
          <w:szCs w:val="24"/>
        </w:rPr>
        <w:t>y</w:t>
      </w:r>
      <w:r>
        <w:rPr>
          <w:sz w:val="24"/>
          <w:szCs w:val="24"/>
        </w:rPr>
        <w:t>, New Brunswick, New Jersey</w:t>
      </w:r>
    </w:p>
    <w:p w14:paraId="2E240779" w14:textId="77777777" w:rsidR="00883E1B" w:rsidRDefault="00883E1B" w:rsidP="00FF4674">
      <w:pPr>
        <w:tabs>
          <w:tab w:val="right" w:pos="9180"/>
        </w:tabs>
        <w:rPr>
          <w:sz w:val="24"/>
          <w:szCs w:val="24"/>
          <w:u w:val="single"/>
        </w:rPr>
      </w:pPr>
    </w:p>
    <w:p w14:paraId="5C31C90B" w14:textId="4C0A2FEA" w:rsidR="00FF4674" w:rsidRPr="00505A74" w:rsidRDefault="00FF4674" w:rsidP="00FF4674">
      <w:pPr>
        <w:tabs>
          <w:tab w:val="right" w:pos="9180"/>
        </w:tabs>
        <w:rPr>
          <w:sz w:val="24"/>
          <w:szCs w:val="24"/>
          <w:u w:val="single"/>
        </w:rPr>
      </w:pPr>
      <w:r w:rsidRPr="00505A74">
        <w:rPr>
          <w:sz w:val="24"/>
          <w:szCs w:val="24"/>
          <w:u w:val="single"/>
        </w:rPr>
        <w:t>Undergraduate Students</w:t>
      </w:r>
      <w:r w:rsidR="00B91FA0">
        <w:rPr>
          <w:sz w:val="24"/>
          <w:szCs w:val="24"/>
          <w:u w:val="single"/>
        </w:rPr>
        <w:t xml:space="preserve"> – Other Research Activity</w:t>
      </w:r>
    </w:p>
    <w:p w14:paraId="24B162C6" w14:textId="43F18F4E" w:rsidR="00B365CF" w:rsidRDefault="00B365CF" w:rsidP="00FF4674">
      <w:pPr>
        <w:pStyle w:val="ListParagraph"/>
        <w:numPr>
          <w:ilvl w:val="0"/>
          <w:numId w:val="24"/>
        </w:numPr>
        <w:tabs>
          <w:tab w:val="right" w:pos="9180"/>
        </w:tabs>
        <w:rPr>
          <w:sz w:val="24"/>
          <w:szCs w:val="24"/>
        </w:rPr>
      </w:pPr>
      <w:r>
        <w:rPr>
          <w:sz w:val="24"/>
          <w:szCs w:val="24"/>
        </w:rPr>
        <w:t xml:space="preserve">Laramie </w:t>
      </w:r>
      <w:proofErr w:type="spellStart"/>
      <w:r>
        <w:rPr>
          <w:sz w:val="24"/>
          <w:szCs w:val="24"/>
        </w:rPr>
        <w:t>Kipp</w:t>
      </w:r>
      <w:proofErr w:type="spellEnd"/>
      <w:r>
        <w:rPr>
          <w:sz w:val="24"/>
          <w:szCs w:val="24"/>
        </w:rPr>
        <w:t xml:space="preserve"> (conference co-</w:t>
      </w:r>
      <w:r w:rsidR="00B24D7A">
        <w:rPr>
          <w:sz w:val="24"/>
          <w:szCs w:val="24"/>
        </w:rPr>
        <w:t>presenter</w:t>
      </w:r>
      <w:r>
        <w:rPr>
          <w:sz w:val="24"/>
          <w:szCs w:val="24"/>
        </w:rPr>
        <w:t>)</w:t>
      </w:r>
      <w:r w:rsidR="00DD2D18">
        <w:rPr>
          <w:sz w:val="24"/>
          <w:szCs w:val="24"/>
        </w:rPr>
        <w:t xml:space="preserve">. Student </w:t>
      </w:r>
      <w:r w:rsidR="00242D40">
        <w:rPr>
          <w:sz w:val="24"/>
          <w:szCs w:val="24"/>
        </w:rPr>
        <w:t>who took the</w:t>
      </w:r>
      <w:r w:rsidR="00DD2D18">
        <w:rPr>
          <w:sz w:val="24"/>
          <w:szCs w:val="24"/>
        </w:rPr>
        <w:t xml:space="preserve"> Byrne Seminar “Engaged Scholarship” course I taught in Fall 2021. Decided to work together beginning in Spring 2022 to gain research experience. </w:t>
      </w:r>
    </w:p>
    <w:p w14:paraId="2682C177" w14:textId="14F2DC13" w:rsidR="00B365CF" w:rsidRDefault="00B365CF" w:rsidP="00FF4674">
      <w:pPr>
        <w:pStyle w:val="ListParagraph"/>
        <w:numPr>
          <w:ilvl w:val="0"/>
          <w:numId w:val="24"/>
        </w:numPr>
        <w:tabs>
          <w:tab w:val="right" w:pos="9180"/>
        </w:tabs>
        <w:rPr>
          <w:sz w:val="24"/>
          <w:szCs w:val="24"/>
        </w:rPr>
      </w:pPr>
      <w:r>
        <w:rPr>
          <w:sz w:val="24"/>
          <w:szCs w:val="24"/>
        </w:rPr>
        <w:t xml:space="preserve">Lasya </w:t>
      </w:r>
      <w:proofErr w:type="spellStart"/>
      <w:r w:rsidRPr="00C17007">
        <w:rPr>
          <w:sz w:val="24"/>
          <w:szCs w:val="24"/>
        </w:rPr>
        <w:t>Cheruvu</w:t>
      </w:r>
      <w:proofErr w:type="spellEnd"/>
      <w:r>
        <w:rPr>
          <w:sz w:val="24"/>
          <w:szCs w:val="24"/>
        </w:rPr>
        <w:t xml:space="preserve"> (conference co-</w:t>
      </w:r>
      <w:r w:rsidR="00B24D7A">
        <w:rPr>
          <w:sz w:val="24"/>
          <w:szCs w:val="24"/>
        </w:rPr>
        <w:t>presenter</w:t>
      </w:r>
      <w:r>
        <w:rPr>
          <w:sz w:val="24"/>
          <w:szCs w:val="24"/>
        </w:rPr>
        <w:t>)</w:t>
      </w:r>
      <w:r w:rsidR="00DD2D18">
        <w:rPr>
          <w:sz w:val="24"/>
          <w:szCs w:val="24"/>
        </w:rPr>
        <w:t xml:space="preserve">. Student </w:t>
      </w:r>
      <w:r w:rsidR="00242D40">
        <w:rPr>
          <w:sz w:val="24"/>
          <w:szCs w:val="24"/>
        </w:rPr>
        <w:t>who took the</w:t>
      </w:r>
      <w:r w:rsidR="00DD2D18">
        <w:rPr>
          <w:sz w:val="24"/>
          <w:szCs w:val="24"/>
        </w:rPr>
        <w:t xml:space="preserve"> Byrne Seminar “Engaged Scholarship” course I taught in Fall 2021. Decided to work together beginning in Spring 2022 to gain research experience. </w:t>
      </w:r>
    </w:p>
    <w:p w14:paraId="7CFA9E02" w14:textId="06953225" w:rsidR="00FF4674" w:rsidRPr="00505A74" w:rsidRDefault="00FF4674" w:rsidP="00FF4674">
      <w:pPr>
        <w:pStyle w:val="ListParagraph"/>
        <w:numPr>
          <w:ilvl w:val="0"/>
          <w:numId w:val="24"/>
        </w:numPr>
        <w:tabs>
          <w:tab w:val="right" w:pos="9180"/>
        </w:tabs>
        <w:rPr>
          <w:sz w:val="24"/>
          <w:szCs w:val="24"/>
        </w:rPr>
      </w:pPr>
      <w:proofErr w:type="spellStart"/>
      <w:r w:rsidRPr="00505A74">
        <w:rPr>
          <w:sz w:val="24"/>
          <w:szCs w:val="24"/>
        </w:rPr>
        <w:t>Yassmine</w:t>
      </w:r>
      <w:proofErr w:type="spellEnd"/>
      <w:r w:rsidRPr="00505A74">
        <w:rPr>
          <w:sz w:val="24"/>
          <w:szCs w:val="24"/>
        </w:rPr>
        <w:t xml:space="preserve"> Habba, Internship Preceptor for Bloustein School of Planning and Public Policy, Undergraduate Professional Practice Internship. Spring 2020. Worked with me to support coding interviews and analysis of medical records for kidney transplant patients.</w:t>
      </w:r>
    </w:p>
    <w:p w14:paraId="358CABF6" w14:textId="77777777" w:rsidR="00FF4674" w:rsidRPr="00505A74" w:rsidRDefault="00FF4674" w:rsidP="00FF4674">
      <w:pPr>
        <w:pStyle w:val="ListParagraph"/>
        <w:numPr>
          <w:ilvl w:val="0"/>
          <w:numId w:val="24"/>
        </w:numPr>
        <w:tabs>
          <w:tab w:val="right" w:pos="9180"/>
        </w:tabs>
        <w:rPr>
          <w:sz w:val="24"/>
          <w:szCs w:val="24"/>
        </w:rPr>
      </w:pPr>
      <w:r w:rsidRPr="00505A74">
        <w:rPr>
          <w:sz w:val="24"/>
          <w:szCs w:val="24"/>
        </w:rPr>
        <w:t xml:space="preserve">Paul Murdock, </w:t>
      </w:r>
      <w:r w:rsidRPr="00505A74">
        <w:rPr>
          <w:rFonts w:eastAsiaTheme="minorHAnsi"/>
          <w:sz w:val="24"/>
          <w:szCs w:val="24"/>
        </w:rPr>
        <w:t xml:space="preserve">(co-author) </w:t>
      </w:r>
      <w:r w:rsidRPr="00505A74">
        <w:rPr>
          <w:sz w:val="24"/>
          <w:szCs w:val="24"/>
        </w:rPr>
        <w:t>University of Cincinnati College of Medicine, Medical Sciences Major, Worked with me since Summer 2016 on a Systematic Review of elders and minority use of technology for chronic disease self-management.</w:t>
      </w:r>
    </w:p>
    <w:p w14:paraId="70ADD24F" w14:textId="77777777" w:rsidR="00FF4674" w:rsidRPr="00505A74" w:rsidRDefault="00FF4674" w:rsidP="00FF4674">
      <w:pPr>
        <w:pStyle w:val="ListParagraph"/>
        <w:numPr>
          <w:ilvl w:val="0"/>
          <w:numId w:val="24"/>
        </w:numPr>
        <w:tabs>
          <w:tab w:val="right" w:pos="9180"/>
        </w:tabs>
        <w:rPr>
          <w:sz w:val="24"/>
          <w:szCs w:val="24"/>
        </w:rPr>
      </w:pPr>
      <w:proofErr w:type="spellStart"/>
      <w:r w:rsidRPr="00505A74">
        <w:rPr>
          <w:sz w:val="24"/>
          <w:szCs w:val="24"/>
        </w:rPr>
        <w:t>Jagpreet</w:t>
      </w:r>
      <w:proofErr w:type="spellEnd"/>
      <w:r w:rsidRPr="00505A74">
        <w:rPr>
          <w:sz w:val="24"/>
          <w:szCs w:val="24"/>
        </w:rPr>
        <w:t xml:space="preserve"> Jain, Internship Preceptor for Bloustein School of Planning and Public Policy, Undergraduate Professional Practice Internship. Spring 2017 – Spring 2018. Worked with me on literature reviews for health disparities for several projects.</w:t>
      </w:r>
    </w:p>
    <w:p w14:paraId="576A07A6" w14:textId="77777777" w:rsidR="00FF4674" w:rsidRPr="00505A74" w:rsidRDefault="00FF4674" w:rsidP="00FF4674">
      <w:pPr>
        <w:pStyle w:val="ListParagraph"/>
        <w:numPr>
          <w:ilvl w:val="0"/>
          <w:numId w:val="24"/>
        </w:numPr>
        <w:tabs>
          <w:tab w:val="right" w:pos="9180"/>
        </w:tabs>
        <w:rPr>
          <w:sz w:val="24"/>
          <w:szCs w:val="24"/>
        </w:rPr>
      </w:pPr>
      <w:proofErr w:type="spellStart"/>
      <w:r w:rsidRPr="00505A74">
        <w:rPr>
          <w:sz w:val="24"/>
          <w:szCs w:val="24"/>
        </w:rPr>
        <w:t>Dimitrius</w:t>
      </w:r>
      <w:proofErr w:type="spellEnd"/>
      <w:r w:rsidRPr="00505A74">
        <w:rPr>
          <w:sz w:val="24"/>
          <w:szCs w:val="24"/>
        </w:rPr>
        <w:t xml:space="preserve"> Payton, Supervisor for Field Placement for Undergraduate Student at Mitchell College, Department of </w:t>
      </w:r>
      <w:proofErr w:type="gramStart"/>
      <w:r w:rsidRPr="00505A74">
        <w:rPr>
          <w:sz w:val="24"/>
          <w:szCs w:val="24"/>
        </w:rPr>
        <w:t>Law</w:t>
      </w:r>
      <w:proofErr w:type="gramEnd"/>
      <w:r w:rsidRPr="00505A74">
        <w:rPr>
          <w:sz w:val="24"/>
          <w:szCs w:val="24"/>
        </w:rPr>
        <w:t xml:space="preserve"> and Justice Policy Studies. Summer 2017. Supervised his senior internship in which he examined technology used to collect and use surveillance information to detect foreign or domestic threats.</w:t>
      </w:r>
    </w:p>
    <w:p w14:paraId="19B45B53" w14:textId="77777777" w:rsidR="00FF4674" w:rsidRPr="00505A74" w:rsidRDefault="00FF4674" w:rsidP="00FF4674">
      <w:pPr>
        <w:spacing w:after="200" w:line="276" w:lineRule="auto"/>
        <w:rPr>
          <w:b/>
          <w:sz w:val="24"/>
          <w:szCs w:val="24"/>
        </w:rPr>
      </w:pPr>
      <w:r w:rsidRPr="00505A74">
        <w:rPr>
          <w:b/>
          <w:sz w:val="24"/>
          <w:szCs w:val="24"/>
        </w:rPr>
        <w:br w:type="page"/>
      </w:r>
    </w:p>
    <w:p w14:paraId="372047D5" w14:textId="16101630" w:rsidR="00FF4674" w:rsidRPr="00505A74" w:rsidRDefault="00FF4674" w:rsidP="004D0AEA">
      <w:pPr>
        <w:pStyle w:val="Heading1"/>
        <w:pBdr>
          <w:bottom w:val="none" w:sz="0" w:space="0" w:color="auto"/>
        </w:pBdr>
        <w:spacing w:before="60" w:after="120"/>
        <w:ind w:right="1973"/>
        <w:jc w:val="center"/>
        <w:rPr>
          <w:b/>
          <w:sz w:val="24"/>
          <w:szCs w:val="24"/>
        </w:rPr>
      </w:pPr>
      <w:bookmarkStart w:id="63" w:name="OLE_LINK26"/>
      <w:bookmarkStart w:id="64" w:name="OLE_LINK27"/>
      <w:r w:rsidRPr="00505A74">
        <w:rPr>
          <w:b/>
          <w:sz w:val="24"/>
          <w:szCs w:val="24"/>
        </w:rPr>
        <w:lastRenderedPageBreak/>
        <w:t>Service</w:t>
      </w:r>
    </w:p>
    <w:p w14:paraId="32F98D75" w14:textId="5CD2B6E3" w:rsidR="008B51A8" w:rsidRPr="00505A74" w:rsidRDefault="008B51A8" w:rsidP="008B51A8">
      <w:pPr>
        <w:pStyle w:val="Heading2"/>
        <w:spacing w:before="60"/>
        <w:ind w:left="0"/>
      </w:pPr>
      <w:bookmarkStart w:id="65" w:name="_Hlk70069885"/>
      <w:r>
        <w:t>Department (LIS)</w:t>
      </w:r>
    </w:p>
    <w:p w14:paraId="2CD8D52A" w14:textId="77777777" w:rsidR="00F33D1F" w:rsidRPr="00505A74" w:rsidRDefault="00F33D1F" w:rsidP="00F33D1F">
      <w:pPr>
        <w:pStyle w:val="ListParagraph"/>
        <w:numPr>
          <w:ilvl w:val="0"/>
          <w:numId w:val="15"/>
        </w:numPr>
        <w:ind w:left="360" w:right="-7"/>
        <w:rPr>
          <w:color w:val="000000"/>
          <w:sz w:val="24"/>
        </w:rPr>
      </w:pPr>
      <w:r w:rsidRPr="00505A74">
        <w:rPr>
          <w:color w:val="000000"/>
          <w:sz w:val="24"/>
        </w:rPr>
        <w:t xml:space="preserve">Member, </w:t>
      </w:r>
      <w:proofErr w:type="gramStart"/>
      <w:r w:rsidRPr="00505A74">
        <w:rPr>
          <w:color w:val="000000"/>
          <w:sz w:val="24"/>
        </w:rPr>
        <w:t>Library</w:t>
      </w:r>
      <w:proofErr w:type="gramEnd"/>
      <w:r w:rsidRPr="00505A74">
        <w:rPr>
          <w:color w:val="000000"/>
          <w:sz w:val="24"/>
        </w:rPr>
        <w:t xml:space="preserve"> and Information Science (LIS) Research Development Committee 2019 – 2020</w:t>
      </w:r>
    </w:p>
    <w:p w14:paraId="455793CA" w14:textId="77777777" w:rsidR="008B51A8" w:rsidRPr="00505A74" w:rsidRDefault="008B51A8" w:rsidP="008B51A8">
      <w:pPr>
        <w:pStyle w:val="ListParagraph"/>
        <w:numPr>
          <w:ilvl w:val="0"/>
          <w:numId w:val="15"/>
        </w:numPr>
        <w:ind w:left="360" w:right="-7"/>
        <w:rPr>
          <w:color w:val="000000"/>
          <w:sz w:val="24"/>
          <w:szCs w:val="24"/>
        </w:rPr>
      </w:pPr>
      <w:r w:rsidRPr="00505A74">
        <w:rPr>
          <w:color w:val="000000"/>
          <w:sz w:val="24"/>
          <w:szCs w:val="24"/>
        </w:rPr>
        <w:t xml:space="preserve">Mentor, Consortium for the Science of Sociotechnical Systems (CSST), </w:t>
      </w:r>
      <w:r w:rsidRPr="00505A74">
        <w:rPr>
          <w:bCs/>
          <w:color w:val="000000"/>
          <w:sz w:val="24"/>
          <w:szCs w:val="24"/>
        </w:rPr>
        <w:t>2019 CSST Summer Institute, June 18-22, 2019, New Brunswick, New Jersey</w:t>
      </w:r>
    </w:p>
    <w:p w14:paraId="7AEE62D3" w14:textId="265A9237" w:rsidR="008B51A8" w:rsidRPr="00505A74" w:rsidRDefault="008B51A8" w:rsidP="008B51A8">
      <w:pPr>
        <w:pStyle w:val="ListParagraph"/>
        <w:numPr>
          <w:ilvl w:val="0"/>
          <w:numId w:val="15"/>
        </w:numPr>
        <w:ind w:left="360" w:right="-7"/>
        <w:rPr>
          <w:color w:val="000000"/>
          <w:sz w:val="24"/>
        </w:rPr>
      </w:pPr>
      <w:r w:rsidRPr="00505A74">
        <w:rPr>
          <w:color w:val="000000"/>
          <w:sz w:val="24"/>
        </w:rPr>
        <w:t xml:space="preserve">SC&amp;I Research Development Committee Chair for LIS Department, 2017 – </w:t>
      </w:r>
      <w:r w:rsidR="004D0AEA">
        <w:rPr>
          <w:color w:val="000000"/>
          <w:sz w:val="24"/>
        </w:rPr>
        <w:t>2019</w:t>
      </w:r>
    </w:p>
    <w:p w14:paraId="3A4527ED" w14:textId="77777777" w:rsidR="008B51A8" w:rsidRPr="00505A74" w:rsidRDefault="008B51A8" w:rsidP="008B51A8">
      <w:pPr>
        <w:pStyle w:val="ListParagraph"/>
        <w:numPr>
          <w:ilvl w:val="0"/>
          <w:numId w:val="15"/>
        </w:numPr>
        <w:ind w:left="360" w:right="-7"/>
        <w:rPr>
          <w:color w:val="000000"/>
          <w:sz w:val="24"/>
        </w:rPr>
      </w:pPr>
      <w:r w:rsidRPr="00505A74">
        <w:rPr>
          <w:color w:val="000000"/>
          <w:sz w:val="24"/>
        </w:rPr>
        <w:t>Member, Faculty Search Committee (LIS), 2017 – 2018</w:t>
      </w:r>
    </w:p>
    <w:p w14:paraId="486B1F22" w14:textId="50964453" w:rsidR="008B51A8" w:rsidRDefault="008B51A8" w:rsidP="008B51A8">
      <w:pPr>
        <w:ind w:right="-7"/>
        <w:rPr>
          <w:color w:val="000000"/>
          <w:sz w:val="24"/>
          <w:szCs w:val="24"/>
        </w:rPr>
      </w:pPr>
    </w:p>
    <w:p w14:paraId="6BE6633D" w14:textId="6514694A" w:rsidR="008B51A8" w:rsidRPr="00505A74" w:rsidRDefault="008B51A8" w:rsidP="008B51A8">
      <w:pPr>
        <w:pStyle w:val="Heading2"/>
        <w:spacing w:before="60"/>
        <w:ind w:left="0"/>
      </w:pPr>
      <w:r>
        <w:t>School (SC&amp;I)</w:t>
      </w:r>
    </w:p>
    <w:p w14:paraId="3E1931B5" w14:textId="77777777" w:rsidR="00F33D1F" w:rsidRDefault="00F33D1F" w:rsidP="00F33D1F">
      <w:pPr>
        <w:pStyle w:val="ListParagraph"/>
        <w:numPr>
          <w:ilvl w:val="0"/>
          <w:numId w:val="15"/>
        </w:numPr>
        <w:ind w:left="360" w:right="-7"/>
        <w:rPr>
          <w:color w:val="000000"/>
          <w:sz w:val="24"/>
        </w:rPr>
      </w:pPr>
      <w:r>
        <w:rPr>
          <w:color w:val="000000"/>
          <w:sz w:val="24"/>
        </w:rPr>
        <w:t>Participant, 1</w:t>
      </w:r>
      <w:r w:rsidRPr="006B7971">
        <w:rPr>
          <w:color w:val="000000"/>
          <w:sz w:val="24"/>
          <w:vertAlign w:val="superscript"/>
        </w:rPr>
        <w:t>st</w:t>
      </w:r>
      <w:r>
        <w:rPr>
          <w:color w:val="000000"/>
          <w:sz w:val="24"/>
        </w:rPr>
        <w:t xml:space="preserve"> Joint e-Symposium: Combating Discrimination in Healthcare &amp; Fighting Health Disparities in Greece and the U.S.A., May 27, 2021</w:t>
      </w:r>
    </w:p>
    <w:p w14:paraId="268594DB" w14:textId="3C9CE498" w:rsidR="00F33D1F" w:rsidRPr="00997CC3" w:rsidRDefault="00F33D1F" w:rsidP="00F33D1F">
      <w:pPr>
        <w:pStyle w:val="ListParagraph"/>
        <w:numPr>
          <w:ilvl w:val="0"/>
          <w:numId w:val="15"/>
        </w:numPr>
        <w:ind w:left="360" w:right="-7"/>
        <w:rPr>
          <w:color w:val="000000"/>
          <w:sz w:val="24"/>
        </w:rPr>
      </w:pPr>
      <w:r w:rsidRPr="00505A74">
        <w:rPr>
          <w:i/>
          <w:iCs/>
          <w:sz w:val="24"/>
          <w:szCs w:val="24"/>
        </w:rPr>
        <w:t xml:space="preserve">Algorithmic Bias in Healthcare: What Every Information Professional Needs to Know, </w:t>
      </w:r>
      <w:r w:rsidRPr="00505A74">
        <w:rPr>
          <w:iCs/>
          <w:sz w:val="24"/>
          <w:szCs w:val="24"/>
        </w:rPr>
        <w:t>Master of Information Colloquium, Panelist, February 24, 2021</w:t>
      </w:r>
    </w:p>
    <w:p w14:paraId="41BE9785" w14:textId="5DAB0072" w:rsidR="00750E97" w:rsidRDefault="00750E97" w:rsidP="00750E97">
      <w:pPr>
        <w:pStyle w:val="ListParagraph"/>
        <w:numPr>
          <w:ilvl w:val="0"/>
          <w:numId w:val="15"/>
        </w:numPr>
        <w:ind w:left="360" w:right="-7"/>
        <w:rPr>
          <w:color w:val="000000"/>
          <w:sz w:val="24"/>
        </w:rPr>
      </w:pPr>
      <w:r w:rsidRPr="00750E97">
        <w:rPr>
          <w:color w:val="000000"/>
          <w:sz w:val="24"/>
        </w:rPr>
        <w:t>Member</w:t>
      </w:r>
      <w:r w:rsidRPr="00505A74">
        <w:rPr>
          <w:color w:val="000000"/>
          <w:sz w:val="24"/>
        </w:rPr>
        <w:t xml:space="preserve">, </w:t>
      </w:r>
      <w:r w:rsidR="00595FBE" w:rsidRPr="00505A74">
        <w:rPr>
          <w:color w:val="000000"/>
          <w:sz w:val="24"/>
        </w:rPr>
        <w:t>SC&amp;I</w:t>
      </w:r>
      <w:r w:rsidR="00595FBE">
        <w:rPr>
          <w:color w:val="000000"/>
          <w:sz w:val="24"/>
        </w:rPr>
        <w:t xml:space="preserve"> </w:t>
      </w:r>
      <w:r w:rsidRPr="00505A74">
        <w:rPr>
          <w:color w:val="000000"/>
          <w:sz w:val="24"/>
        </w:rPr>
        <w:t xml:space="preserve">Committee for Master’s in Health </w:t>
      </w:r>
      <w:proofErr w:type="gramStart"/>
      <w:r w:rsidRPr="00505A74">
        <w:rPr>
          <w:color w:val="000000"/>
          <w:sz w:val="24"/>
        </w:rPr>
        <w:t>Communication</w:t>
      </w:r>
      <w:proofErr w:type="gramEnd"/>
      <w:r w:rsidRPr="00505A74">
        <w:rPr>
          <w:color w:val="000000"/>
          <w:sz w:val="24"/>
        </w:rPr>
        <w:t xml:space="preserve"> and Information</w:t>
      </w:r>
      <w:r w:rsidR="00595FBE">
        <w:rPr>
          <w:color w:val="000000"/>
          <w:sz w:val="24"/>
        </w:rPr>
        <w:t xml:space="preserve"> (MHCI)</w:t>
      </w:r>
      <w:r w:rsidRPr="00505A74">
        <w:rPr>
          <w:color w:val="000000"/>
          <w:sz w:val="24"/>
        </w:rPr>
        <w:t xml:space="preserve">, 2017 – </w:t>
      </w:r>
    </w:p>
    <w:p w14:paraId="69FA6A91" w14:textId="00AA6C47" w:rsidR="00997CC3" w:rsidRPr="00750E97" w:rsidRDefault="00997CC3" w:rsidP="00F33D1F">
      <w:pPr>
        <w:pStyle w:val="ListParagraph"/>
        <w:numPr>
          <w:ilvl w:val="0"/>
          <w:numId w:val="15"/>
        </w:numPr>
        <w:ind w:left="360" w:right="-7"/>
        <w:rPr>
          <w:color w:val="000000"/>
          <w:sz w:val="24"/>
        </w:rPr>
      </w:pPr>
      <w:r w:rsidRPr="00750E97">
        <w:rPr>
          <w:i/>
          <w:iCs/>
          <w:color w:val="000000"/>
          <w:sz w:val="24"/>
        </w:rPr>
        <w:t>Media Depiction of Social Activism</w:t>
      </w:r>
      <w:r>
        <w:rPr>
          <w:color w:val="000000"/>
          <w:sz w:val="24"/>
        </w:rPr>
        <w:t xml:space="preserve">, Black History </w:t>
      </w:r>
      <w:r w:rsidRPr="00750E97">
        <w:rPr>
          <w:color w:val="000000"/>
          <w:sz w:val="24"/>
        </w:rPr>
        <w:t xml:space="preserve">Month School of </w:t>
      </w:r>
      <w:proofErr w:type="gramStart"/>
      <w:r w:rsidRPr="00750E97">
        <w:rPr>
          <w:color w:val="000000"/>
          <w:sz w:val="24"/>
        </w:rPr>
        <w:t>Communication</w:t>
      </w:r>
      <w:proofErr w:type="gramEnd"/>
      <w:r w:rsidRPr="00750E97">
        <w:rPr>
          <w:color w:val="000000"/>
          <w:sz w:val="24"/>
        </w:rPr>
        <w:t xml:space="preserve"> and Information (SC&amp;I) </w:t>
      </w:r>
      <w:r w:rsidR="00750E97" w:rsidRPr="00750E97">
        <w:rPr>
          <w:color w:val="000000"/>
          <w:sz w:val="24"/>
        </w:rPr>
        <w:t>Panel Discussion</w:t>
      </w:r>
      <w:r w:rsidRPr="00750E97">
        <w:rPr>
          <w:color w:val="000000"/>
          <w:sz w:val="24"/>
        </w:rPr>
        <w:t xml:space="preserve">, </w:t>
      </w:r>
      <w:r w:rsidR="00750E97" w:rsidRPr="00750E97">
        <w:rPr>
          <w:color w:val="000000"/>
          <w:sz w:val="24"/>
        </w:rPr>
        <w:t xml:space="preserve">Douglass Student Center, </w:t>
      </w:r>
      <w:r w:rsidRPr="00750E97">
        <w:rPr>
          <w:color w:val="000000"/>
          <w:sz w:val="24"/>
        </w:rPr>
        <w:t>February</w:t>
      </w:r>
      <w:r w:rsidR="00750E97" w:rsidRPr="00750E97">
        <w:rPr>
          <w:color w:val="000000"/>
          <w:sz w:val="24"/>
        </w:rPr>
        <w:t xml:space="preserve"> 17, </w:t>
      </w:r>
      <w:r w:rsidRPr="00750E97">
        <w:rPr>
          <w:color w:val="000000"/>
          <w:sz w:val="24"/>
        </w:rPr>
        <w:t>2020</w:t>
      </w:r>
    </w:p>
    <w:p w14:paraId="2C7127BA" w14:textId="6B5CC0C4" w:rsidR="007A4F2A" w:rsidRPr="007A4F2A" w:rsidRDefault="007A4F2A" w:rsidP="008B51A8">
      <w:pPr>
        <w:pStyle w:val="ListParagraph"/>
        <w:numPr>
          <w:ilvl w:val="0"/>
          <w:numId w:val="15"/>
        </w:numPr>
        <w:ind w:left="360" w:right="-7"/>
        <w:rPr>
          <w:rStyle w:val="Hyperlink"/>
          <w:color w:val="000000"/>
          <w:sz w:val="24"/>
          <w:u w:val="none"/>
        </w:rPr>
      </w:pPr>
      <w:r w:rsidRPr="00505A74">
        <w:rPr>
          <w:i/>
          <w:iCs/>
          <w:sz w:val="24"/>
          <w:szCs w:val="24"/>
        </w:rPr>
        <w:t xml:space="preserve">Connecting Community to Social Services: The Partnership between Social Workers and Public Librarians, </w:t>
      </w:r>
      <w:r w:rsidRPr="00505A74">
        <w:rPr>
          <w:iCs/>
          <w:sz w:val="24"/>
          <w:szCs w:val="24"/>
        </w:rPr>
        <w:t xml:space="preserve">Master of Information Colloquium, Moderator of Panel Discussion, Rutgers College Avenue Campus, NJ, February 19, </w:t>
      </w:r>
      <w:proofErr w:type="gramStart"/>
      <w:r w:rsidRPr="00505A74">
        <w:rPr>
          <w:iCs/>
          <w:sz w:val="24"/>
          <w:szCs w:val="24"/>
        </w:rPr>
        <w:t>2019</w:t>
      </w:r>
      <w:proofErr w:type="gramEnd"/>
      <w:r w:rsidRPr="00505A74">
        <w:rPr>
          <w:iCs/>
          <w:sz w:val="24"/>
          <w:szCs w:val="24"/>
        </w:rPr>
        <w:t xml:space="preserve"> </w:t>
      </w:r>
      <w:hyperlink r:id="rId25" w:history="1">
        <w:r w:rsidRPr="00505A74">
          <w:rPr>
            <w:rStyle w:val="Hyperlink"/>
            <w:sz w:val="24"/>
            <w:szCs w:val="24"/>
          </w:rPr>
          <w:t>https://www.youtube.com/watch?v=1NurBar2yMg</w:t>
        </w:r>
      </w:hyperlink>
      <w:r>
        <w:rPr>
          <w:rStyle w:val="Hyperlink"/>
          <w:sz w:val="24"/>
          <w:szCs w:val="24"/>
        </w:rPr>
        <w:t xml:space="preserve"> </w:t>
      </w:r>
    </w:p>
    <w:p w14:paraId="605C021B" w14:textId="51FC3EF9" w:rsidR="007A4F2A" w:rsidRPr="007A4F2A" w:rsidRDefault="007A4F2A" w:rsidP="008B51A8">
      <w:pPr>
        <w:pStyle w:val="ListParagraph"/>
        <w:numPr>
          <w:ilvl w:val="0"/>
          <w:numId w:val="15"/>
        </w:numPr>
        <w:ind w:left="360" w:right="-7"/>
        <w:rPr>
          <w:rStyle w:val="Hyperlink"/>
          <w:color w:val="000000"/>
          <w:sz w:val="24"/>
          <w:u w:val="none"/>
        </w:rPr>
      </w:pPr>
      <w:r w:rsidRPr="00505A74">
        <w:rPr>
          <w:i/>
          <w:iCs/>
          <w:sz w:val="24"/>
          <w:szCs w:val="24"/>
        </w:rPr>
        <w:t xml:space="preserve">The Influence of </w:t>
      </w:r>
      <w:proofErr w:type="gramStart"/>
      <w:r w:rsidRPr="00505A74">
        <w:rPr>
          <w:i/>
          <w:iCs/>
          <w:sz w:val="24"/>
          <w:szCs w:val="24"/>
        </w:rPr>
        <w:t>Social Media</w:t>
      </w:r>
      <w:proofErr w:type="gramEnd"/>
      <w:r w:rsidRPr="00505A74">
        <w:rPr>
          <w:i/>
          <w:iCs/>
          <w:sz w:val="24"/>
          <w:szCs w:val="24"/>
        </w:rPr>
        <w:t xml:space="preserve"> on Civic Activism, </w:t>
      </w:r>
      <w:r w:rsidRPr="00505A74">
        <w:rPr>
          <w:iCs/>
          <w:sz w:val="24"/>
          <w:szCs w:val="24"/>
        </w:rPr>
        <w:t xml:space="preserve">Black History Month Master of Information Colloquium, Moderator of Panel Discussion, Rutgers Livingston Campus, NJ, February 21, 2018 </w:t>
      </w:r>
      <w:hyperlink r:id="rId26" w:history="1">
        <w:r w:rsidRPr="00505A74">
          <w:rPr>
            <w:rStyle w:val="Hyperlink"/>
            <w:iCs/>
            <w:sz w:val="24"/>
            <w:szCs w:val="24"/>
          </w:rPr>
          <w:t>https://www.youtube.com/watch?v=JRT1LgHEFCQ</w:t>
        </w:r>
      </w:hyperlink>
    </w:p>
    <w:p w14:paraId="48C78328" w14:textId="2DA1F06C" w:rsidR="006D6958" w:rsidRPr="00F33D1F" w:rsidRDefault="007A4F2A" w:rsidP="00CF1642">
      <w:pPr>
        <w:pStyle w:val="ListParagraph"/>
        <w:numPr>
          <w:ilvl w:val="0"/>
          <w:numId w:val="15"/>
        </w:numPr>
        <w:spacing w:before="60"/>
        <w:ind w:left="360" w:right="-7"/>
        <w:rPr>
          <w:color w:val="000000"/>
          <w:sz w:val="24"/>
        </w:rPr>
      </w:pPr>
      <w:r w:rsidRPr="00F33D1F">
        <w:rPr>
          <w:i/>
          <w:sz w:val="24"/>
        </w:rPr>
        <w:t xml:space="preserve">Psychosocial Information and Diabetes Care. </w:t>
      </w:r>
      <w:r w:rsidRPr="00F33D1F">
        <w:rPr>
          <w:sz w:val="24"/>
        </w:rPr>
        <w:t>Research presentation for faculty and staff, Rutgers University School of Communication and Information, Department of Library and Information Science, New Brunswick, NJ, February 5, 2016</w:t>
      </w:r>
    </w:p>
    <w:p w14:paraId="4A7878AA" w14:textId="0AB9FCD5" w:rsidR="008B51A8" w:rsidRDefault="008B51A8" w:rsidP="008B51A8">
      <w:pPr>
        <w:ind w:right="-7"/>
        <w:rPr>
          <w:color w:val="000000"/>
          <w:sz w:val="24"/>
          <w:szCs w:val="24"/>
        </w:rPr>
      </w:pPr>
    </w:p>
    <w:p w14:paraId="5C289FDB" w14:textId="4DB809BD" w:rsidR="008B51A8" w:rsidRDefault="008B51A8" w:rsidP="008B51A8">
      <w:pPr>
        <w:pStyle w:val="Heading2"/>
        <w:spacing w:before="60"/>
        <w:ind w:left="0"/>
      </w:pPr>
      <w:r>
        <w:t>University (Rutgers)</w:t>
      </w:r>
    </w:p>
    <w:p w14:paraId="5AEF689E" w14:textId="0CBBC277" w:rsidR="00595FBE" w:rsidRDefault="00595FBE" w:rsidP="008B51A8">
      <w:pPr>
        <w:pStyle w:val="ListParagraph"/>
        <w:numPr>
          <w:ilvl w:val="0"/>
          <w:numId w:val="15"/>
        </w:numPr>
        <w:ind w:left="360" w:right="-7"/>
        <w:rPr>
          <w:color w:val="000000"/>
          <w:sz w:val="24"/>
          <w:szCs w:val="24"/>
        </w:rPr>
      </w:pPr>
      <w:r>
        <w:rPr>
          <w:color w:val="000000"/>
          <w:sz w:val="24"/>
          <w:szCs w:val="24"/>
        </w:rPr>
        <w:t xml:space="preserve">Member, Rutgers </w:t>
      </w:r>
      <w:r w:rsidRPr="00595FBE">
        <w:rPr>
          <w:color w:val="000000"/>
          <w:sz w:val="24"/>
          <w:szCs w:val="24"/>
        </w:rPr>
        <w:t>Population Health Consortium</w:t>
      </w:r>
      <w:r>
        <w:rPr>
          <w:color w:val="000000"/>
          <w:sz w:val="24"/>
          <w:szCs w:val="24"/>
        </w:rPr>
        <w:t>, Fall 2022</w:t>
      </w:r>
    </w:p>
    <w:p w14:paraId="3E5A7411" w14:textId="70507D9A" w:rsidR="00A95662" w:rsidRPr="00A95662" w:rsidRDefault="00A95662" w:rsidP="008B51A8">
      <w:pPr>
        <w:pStyle w:val="ListParagraph"/>
        <w:numPr>
          <w:ilvl w:val="0"/>
          <w:numId w:val="15"/>
        </w:numPr>
        <w:ind w:left="360" w:right="-7"/>
        <w:rPr>
          <w:color w:val="000000"/>
          <w:sz w:val="24"/>
          <w:szCs w:val="24"/>
        </w:rPr>
      </w:pPr>
      <w:r w:rsidRPr="00A95662">
        <w:rPr>
          <w:color w:val="000000"/>
          <w:sz w:val="24"/>
          <w:szCs w:val="24"/>
        </w:rPr>
        <w:t xml:space="preserve">Member, Rutgers Biomedical and Health Sciences (RBHS)/Rutgers Global Health Institute (RGHI) Faculty Search Committee, Health Equity, Social </w:t>
      </w:r>
      <w:proofErr w:type="gramStart"/>
      <w:r w:rsidRPr="00A95662">
        <w:rPr>
          <w:color w:val="000000"/>
          <w:sz w:val="24"/>
          <w:szCs w:val="24"/>
        </w:rPr>
        <w:t>Justice</w:t>
      </w:r>
      <w:proofErr w:type="gramEnd"/>
      <w:r w:rsidRPr="00A95662">
        <w:rPr>
          <w:color w:val="000000"/>
          <w:sz w:val="24"/>
          <w:szCs w:val="24"/>
        </w:rPr>
        <w:t xml:space="preserve"> and Population Health. </w:t>
      </w:r>
      <w:r w:rsidR="00595FBE">
        <w:rPr>
          <w:color w:val="000000"/>
          <w:sz w:val="24"/>
          <w:szCs w:val="24"/>
        </w:rPr>
        <w:t xml:space="preserve">Fall 2022; </w:t>
      </w:r>
      <w:r w:rsidRPr="00A95662">
        <w:rPr>
          <w:color w:val="000000"/>
          <w:sz w:val="24"/>
          <w:szCs w:val="24"/>
        </w:rPr>
        <w:t>Fall 2021</w:t>
      </w:r>
    </w:p>
    <w:p w14:paraId="73FCB49E" w14:textId="20F050DA" w:rsidR="008B51A8" w:rsidRPr="00505A74" w:rsidRDefault="008B51A8" w:rsidP="008B51A8">
      <w:pPr>
        <w:pStyle w:val="ListParagraph"/>
        <w:numPr>
          <w:ilvl w:val="0"/>
          <w:numId w:val="15"/>
        </w:numPr>
        <w:ind w:left="360" w:right="-7"/>
        <w:rPr>
          <w:color w:val="000000"/>
          <w:sz w:val="24"/>
          <w:szCs w:val="24"/>
        </w:rPr>
      </w:pPr>
      <w:r w:rsidRPr="00A95662">
        <w:rPr>
          <w:color w:val="000000"/>
          <w:sz w:val="24"/>
          <w:szCs w:val="24"/>
        </w:rPr>
        <w:t>Core</w:t>
      </w:r>
      <w:r w:rsidRPr="00505A74">
        <w:rPr>
          <w:color w:val="000000"/>
          <w:sz w:val="24"/>
          <w:szCs w:val="24"/>
        </w:rPr>
        <w:t xml:space="preserve"> Faculty Member, Rutgers Global Health Institute, Spring 2020 –</w:t>
      </w:r>
      <w:r w:rsidR="00EC7F10">
        <w:rPr>
          <w:color w:val="000000"/>
          <w:sz w:val="24"/>
          <w:szCs w:val="24"/>
        </w:rPr>
        <w:t xml:space="preserve"> present</w:t>
      </w:r>
    </w:p>
    <w:p w14:paraId="40A9F521" w14:textId="18F85351" w:rsidR="008B51A8" w:rsidRPr="00505A74" w:rsidRDefault="008B51A8" w:rsidP="009058B2">
      <w:pPr>
        <w:pStyle w:val="ListParagraph"/>
        <w:numPr>
          <w:ilvl w:val="0"/>
          <w:numId w:val="15"/>
        </w:numPr>
        <w:ind w:left="360" w:right="-810"/>
        <w:rPr>
          <w:color w:val="000000"/>
          <w:sz w:val="24"/>
          <w:szCs w:val="24"/>
        </w:rPr>
      </w:pPr>
      <w:r w:rsidRPr="00505A74">
        <w:rPr>
          <w:color w:val="000000"/>
          <w:sz w:val="24"/>
          <w:szCs w:val="24"/>
        </w:rPr>
        <w:t xml:space="preserve">Associate Member, Rutgers Cancer Institute of NJ, Cancer Prevention and Control Program, 2019 – </w:t>
      </w:r>
      <w:r w:rsidR="00EC7F10">
        <w:rPr>
          <w:color w:val="000000"/>
          <w:sz w:val="24"/>
          <w:szCs w:val="24"/>
        </w:rPr>
        <w:t>present</w:t>
      </w:r>
    </w:p>
    <w:p w14:paraId="7274E3ED" w14:textId="7098B2B0" w:rsidR="008B51A8" w:rsidRPr="00505A74" w:rsidRDefault="008B51A8" w:rsidP="008B51A8">
      <w:pPr>
        <w:pStyle w:val="ListParagraph"/>
        <w:numPr>
          <w:ilvl w:val="0"/>
          <w:numId w:val="15"/>
        </w:numPr>
        <w:ind w:left="360" w:right="-7"/>
        <w:rPr>
          <w:color w:val="000000"/>
          <w:sz w:val="24"/>
        </w:rPr>
      </w:pPr>
      <w:r w:rsidRPr="00505A74">
        <w:rPr>
          <w:color w:val="000000"/>
          <w:sz w:val="24"/>
          <w:szCs w:val="24"/>
        </w:rPr>
        <w:t>Member of Mentoring</w:t>
      </w:r>
      <w:r w:rsidRPr="00505A74">
        <w:rPr>
          <w:color w:val="000000"/>
          <w:sz w:val="24"/>
        </w:rPr>
        <w:t xml:space="preserve"> Executive Committee (MEC) for the Rutgers Connection Network (RCN) Mentoring Program for faculty and postdocs, 2019-</w:t>
      </w:r>
      <w:r w:rsidR="00750E97">
        <w:rPr>
          <w:color w:val="000000"/>
          <w:sz w:val="24"/>
        </w:rPr>
        <w:t xml:space="preserve"> present</w:t>
      </w:r>
    </w:p>
    <w:p w14:paraId="0958F323" w14:textId="301412A9" w:rsidR="008B51A8" w:rsidRPr="00505A74" w:rsidRDefault="008B51A8" w:rsidP="008B51A8">
      <w:pPr>
        <w:pStyle w:val="ListParagraph"/>
        <w:numPr>
          <w:ilvl w:val="0"/>
          <w:numId w:val="15"/>
        </w:numPr>
        <w:ind w:left="360" w:right="-7"/>
        <w:rPr>
          <w:color w:val="000000"/>
          <w:sz w:val="24"/>
        </w:rPr>
      </w:pPr>
      <w:r w:rsidRPr="00505A74">
        <w:rPr>
          <w:color w:val="000000"/>
          <w:sz w:val="24"/>
        </w:rPr>
        <w:t>Member Medical Advisory Board (MAB) of the Robert Wood Johnson (RWJ) Fitness &amp; Wellness Center, an affiliate of the RWJ University Hospital, 2018 –</w:t>
      </w:r>
      <w:r w:rsidR="00EC7F10">
        <w:rPr>
          <w:color w:val="000000"/>
          <w:sz w:val="24"/>
        </w:rPr>
        <w:t xml:space="preserve"> present</w:t>
      </w:r>
    </w:p>
    <w:p w14:paraId="6E63FA67" w14:textId="3431CB90" w:rsidR="008B51A8" w:rsidRPr="00505A74" w:rsidRDefault="008B51A8" w:rsidP="008B51A8">
      <w:pPr>
        <w:pStyle w:val="ListParagraph"/>
        <w:numPr>
          <w:ilvl w:val="0"/>
          <w:numId w:val="15"/>
        </w:numPr>
        <w:ind w:left="360" w:right="-7"/>
        <w:rPr>
          <w:color w:val="000000"/>
          <w:sz w:val="24"/>
        </w:rPr>
      </w:pPr>
      <w:r w:rsidRPr="00505A74">
        <w:rPr>
          <w:color w:val="000000"/>
          <w:sz w:val="24"/>
        </w:rPr>
        <w:t>Member,</w:t>
      </w:r>
      <w:r w:rsidRPr="00505A74">
        <w:t xml:space="preserve"> </w:t>
      </w:r>
      <w:r w:rsidRPr="00505A74">
        <w:rPr>
          <w:color w:val="000000"/>
          <w:sz w:val="24"/>
        </w:rPr>
        <w:t xml:space="preserve">Strategic Planning Workgroup on Health Equity, Rutgers Institute for Health, Health Care Policy and Aging Research, Spring 2019 - </w:t>
      </w:r>
      <w:r w:rsidR="00EC7F10">
        <w:rPr>
          <w:color w:val="000000"/>
          <w:sz w:val="24"/>
        </w:rPr>
        <w:t>present</w:t>
      </w:r>
    </w:p>
    <w:p w14:paraId="043D801E" w14:textId="78591EEA" w:rsidR="008B51A8" w:rsidRPr="00505A74" w:rsidRDefault="008B51A8" w:rsidP="008B51A8">
      <w:pPr>
        <w:pStyle w:val="ListParagraph"/>
        <w:numPr>
          <w:ilvl w:val="0"/>
          <w:numId w:val="15"/>
        </w:numPr>
        <w:ind w:left="360" w:right="-7"/>
        <w:rPr>
          <w:color w:val="000000"/>
          <w:sz w:val="24"/>
        </w:rPr>
      </w:pPr>
      <w:r w:rsidRPr="00505A74">
        <w:rPr>
          <w:color w:val="000000"/>
          <w:sz w:val="24"/>
        </w:rPr>
        <w:t>Member, Faculty Advisory Board on Diversity and Teaching, Vice Chancellor Undergraduate Academic Affairs, 2018 –2019</w:t>
      </w:r>
    </w:p>
    <w:p w14:paraId="3CFDCDD6" w14:textId="045396DD" w:rsidR="008B51A8" w:rsidRPr="00505A74" w:rsidRDefault="008B51A8" w:rsidP="008B51A8">
      <w:pPr>
        <w:pStyle w:val="ListParagraph"/>
        <w:numPr>
          <w:ilvl w:val="0"/>
          <w:numId w:val="15"/>
        </w:numPr>
        <w:ind w:left="360" w:right="-7"/>
        <w:rPr>
          <w:color w:val="000000"/>
          <w:sz w:val="24"/>
        </w:rPr>
      </w:pPr>
      <w:r w:rsidRPr="00505A74">
        <w:rPr>
          <w:color w:val="000000"/>
          <w:sz w:val="24"/>
        </w:rPr>
        <w:t xml:space="preserve">Faculty Member, LGBTQA Faculty/Staff Liaison Network, 2017 – </w:t>
      </w:r>
      <w:r w:rsidR="00EC7F10">
        <w:rPr>
          <w:color w:val="000000"/>
          <w:sz w:val="24"/>
        </w:rPr>
        <w:t>present</w:t>
      </w:r>
    </w:p>
    <w:p w14:paraId="6FCE56B8" w14:textId="63E54253" w:rsidR="008B51A8" w:rsidRPr="00505A74" w:rsidRDefault="008B51A8" w:rsidP="009058B2">
      <w:pPr>
        <w:pStyle w:val="ListParagraph"/>
        <w:numPr>
          <w:ilvl w:val="0"/>
          <w:numId w:val="15"/>
        </w:numPr>
        <w:ind w:left="360" w:right="-630"/>
        <w:rPr>
          <w:color w:val="000000"/>
          <w:sz w:val="24"/>
        </w:rPr>
      </w:pPr>
      <w:r w:rsidRPr="00505A74">
        <w:rPr>
          <w:color w:val="000000"/>
          <w:sz w:val="24"/>
        </w:rPr>
        <w:t>Campus Champion, Price Family Fellows Program, Institute for Families, Rutgers SSW, 2019 –</w:t>
      </w:r>
      <w:r w:rsidR="00EC7F10">
        <w:rPr>
          <w:color w:val="000000"/>
          <w:sz w:val="24"/>
        </w:rPr>
        <w:t xml:space="preserve"> present</w:t>
      </w:r>
    </w:p>
    <w:p w14:paraId="59E1B1BA" w14:textId="79925D56" w:rsidR="008B51A8" w:rsidRPr="00505A74" w:rsidRDefault="008B51A8" w:rsidP="008B51A8">
      <w:pPr>
        <w:pStyle w:val="ListParagraph"/>
        <w:numPr>
          <w:ilvl w:val="0"/>
          <w:numId w:val="15"/>
        </w:numPr>
        <w:ind w:left="360" w:right="-180"/>
        <w:rPr>
          <w:color w:val="000000"/>
          <w:sz w:val="24"/>
        </w:rPr>
      </w:pPr>
      <w:r w:rsidRPr="00505A74">
        <w:rPr>
          <w:color w:val="000000"/>
          <w:sz w:val="24"/>
        </w:rPr>
        <w:t xml:space="preserve">Steering Committee Founding Member, Rutgers Health Equity Academic Research (RU-HEAR) 2017– </w:t>
      </w:r>
      <w:r w:rsidR="00EC7F10">
        <w:rPr>
          <w:color w:val="000000"/>
          <w:sz w:val="24"/>
        </w:rPr>
        <w:t>present</w:t>
      </w:r>
    </w:p>
    <w:p w14:paraId="1E9411A9" w14:textId="77777777" w:rsidR="008B51A8" w:rsidRPr="00505A74" w:rsidRDefault="008B51A8" w:rsidP="008B51A8">
      <w:pPr>
        <w:pStyle w:val="ListParagraph"/>
        <w:numPr>
          <w:ilvl w:val="0"/>
          <w:numId w:val="15"/>
        </w:numPr>
        <w:ind w:left="360" w:right="-7"/>
        <w:rPr>
          <w:color w:val="000000"/>
          <w:sz w:val="24"/>
        </w:rPr>
      </w:pPr>
      <w:r w:rsidRPr="00505A74">
        <w:rPr>
          <w:color w:val="000000"/>
          <w:sz w:val="24"/>
        </w:rPr>
        <w:t>Faculty Mentor, 2021 Global Health Case Competition, Rutgers Global Health Institute Team</w:t>
      </w:r>
    </w:p>
    <w:p w14:paraId="317640C2" w14:textId="77777777" w:rsidR="008B51A8" w:rsidRPr="00505A74" w:rsidRDefault="008B51A8" w:rsidP="008B51A8">
      <w:pPr>
        <w:pStyle w:val="ListParagraph"/>
        <w:numPr>
          <w:ilvl w:val="0"/>
          <w:numId w:val="15"/>
        </w:numPr>
        <w:ind w:left="360" w:right="-7"/>
        <w:rPr>
          <w:color w:val="000000"/>
          <w:sz w:val="24"/>
        </w:rPr>
      </w:pPr>
      <w:r w:rsidRPr="00505A74">
        <w:rPr>
          <w:color w:val="000000"/>
          <w:sz w:val="24"/>
        </w:rPr>
        <w:lastRenderedPageBreak/>
        <w:t>Faculty Mentor, Rutgers Connection Network (RCN) Mentoring Program, 2017 – 2019</w:t>
      </w:r>
    </w:p>
    <w:p w14:paraId="209F2D71" w14:textId="77777777" w:rsidR="008B51A8" w:rsidRPr="00505A74" w:rsidRDefault="008B51A8" w:rsidP="008B51A8">
      <w:pPr>
        <w:pStyle w:val="ListParagraph"/>
        <w:numPr>
          <w:ilvl w:val="0"/>
          <w:numId w:val="15"/>
        </w:numPr>
        <w:ind w:left="360" w:right="-457"/>
        <w:jc w:val="both"/>
        <w:rPr>
          <w:color w:val="000000"/>
          <w:sz w:val="24"/>
          <w:szCs w:val="24"/>
        </w:rPr>
      </w:pPr>
      <w:r w:rsidRPr="00505A74">
        <w:rPr>
          <w:color w:val="000000"/>
          <w:sz w:val="24"/>
          <w:szCs w:val="24"/>
        </w:rPr>
        <w:t xml:space="preserve">Faculty Mentor, </w:t>
      </w:r>
      <w:hyperlink r:id="rId27" w:history="1">
        <w:r w:rsidRPr="00505A74">
          <w:rPr>
            <w:rStyle w:val="Hyperlink"/>
            <w:sz w:val="24"/>
            <w:szCs w:val="24"/>
          </w:rPr>
          <w:t>Mandela Washington Fellowship program</w:t>
        </w:r>
      </w:hyperlink>
      <w:r w:rsidRPr="00505A74">
        <w:rPr>
          <w:color w:val="000000"/>
          <w:sz w:val="24"/>
          <w:szCs w:val="24"/>
        </w:rPr>
        <w:t>, Rutgers University, Summer 2017 &amp; 2018</w:t>
      </w:r>
    </w:p>
    <w:p w14:paraId="159F0F29" w14:textId="1D6519F8" w:rsidR="008B51A8" w:rsidRDefault="008B51A8" w:rsidP="008B51A8">
      <w:pPr>
        <w:pStyle w:val="ListParagraph"/>
        <w:numPr>
          <w:ilvl w:val="0"/>
          <w:numId w:val="15"/>
        </w:numPr>
        <w:ind w:left="360" w:right="-7"/>
        <w:rPr>
          <w:color w:val="000000"/>
          <w:sz w:val="24"/>
        </w:rPr>
      </w:pPr>
      <w:r w:rsidRPr="00505A74">
        <w:rPr>
          <w:color w:val="000000"/>
          <w:sz w:val="24"/>
        </w:rPr>
        <w:t>Mentor, Black Men's Excellence Mentoring Institute, Rutgers Paul Robeson Cultural Center, 2016</w:t>
      </w:r>
    </w:p>
    <w:p w14:paraId="4AA1FFFB" w14:textId="57694DC7" w:rsidR="006B7971" w:rsidRPr="00505A74" w:rsidRDefault="006B7971" w:rsidP="008B51A8">
      <w:pPr>
        <w:pStyle w:val="ListParagraph"/>
        <w:numPr>
          <w:ilvl w:val="0"/>
          <w:numId w:val="15"/>
        </w:numPr>
        <w:ind w:left="360" w:right="-7"/>
        <w:rPr>
          <w:color w:val="000000"/>
          <w:sz w:val="24"/>
        </w:rPr>
      </w:pPr>
      <w:r w:rsidRPr="00505A74">
        <w:rPr>
          <w:color w:val="000000"/>
          <w:sz w:val="24"/>
        </w:rPr>
        <w:t>Reviewer, Rutgers Cancer Institute of New Jersey Cancer Health Equity Study Section, Spring 2020</w:t>
      </w:r>
    </w:p>
    <w:p w14:paraId="1C254083" w14:textId="35DE0EE6" w:rsidR="008B51A8" w:rsidRDefault="008B51A8" w:rsidP="008B51A8">
      <w:pPr>
        <w:ind w:right="-7"/>
        <w:rPr>
          <w:color w:val="000000"/>
          <w:sz w:val="24"/>
          <w:szCs w:val="24"/>
        </w:rPr>
      </w:pPr>
    </w:p>
    <w:p w14:paraId="06ECEEE9" w14:textId="22F42502" w:rsidR="008B51A8" w:rsidRPr="008B51A8" w:rsidRDefault="008B51A8" w:rsidP="008B51A8">
      <w:pPr>
        <w:pStyle w:val="Heading2"/>
        <w:spacing w:before="60"/>
        <w:ind w:left="0"/>
      </w:pPr>
      <w:r w:rsidRPr="008B51A8">
        <w:t>Field (</w:t>
      </w:r>
      <w:r w:rsidR="0085642D" w:rsidRPr="008B51A8">
        <w:t>Health Informatics</w:t>
      </w:r>
      <w:r w:rsidR="0085642D">
        <w:t>/</w:t>
      </w:r>
      <w:r w:rsidRPr="008B51A8">
        <w:t>Equity)</w:t>
      </w:r>
    </w:p>
    <w:bookmarkEnd w:id="65"/>
    <w:p w14:paraId="180F9F8F" w14:textId="4D0C91A4" w:rsidR="0045227E" w:rsidRPr="0045227E" w:rsidRDefault="00F715DE" w:rsidP="0085642D">
      <w:pPr>
        <w:pStyle w:val="ListParagraph"/>
        <w:numPr>
          <w:ilvl w:val="0"/>
          <w:numId w:val="15"/>
        </w:numPr>
        <w:ind w:left="360" w:right="-360"/>
        <w:rPr>
          <w:color w:val="000000"/>
          <w:sz w:val="24"/>
        </w:rPr>
      </w:pPr>
      <w:r>
        <w:rPr>
          <w:color w:val="000000"/>
          <w:sz w:val="24"/>
        </w:rPr>
        <w:t xml:space="preserve">Review Committee Member, </w:t>
      </w:r>
      <w:r w:rsidRPr="00F715DE">
        <w:rPr>
          <w:color w:val="000000"/>
          <w:sz w:val="24"/>
        </w:rPr>
        <w:t>NLM Special Emphasis Panel (SEP) Funding Opportunity, “Short-Term Research Education Experiences to Attract Talented Students to Biomedical Informatics/Data Science Careers and Enhance Diversity”</w:t>
      </w:r>
      <w:r>
        <w:rPr>
          <w:color w:val="000000"/>
          <w:sz w:val="24"/>
        </w:rPr>
        <w:t xml:space="preserve">, </w:t>
      </w:r>
      <w:r w:rsidRPr="00F715DE">
        <w:rPr>
          <w:color w:val="000000"/>
          <w:sz w:val="24"/>
        </w:rPr>
        <w:t>July 28, 2022</w:t>
      </w:r>
    </w:p>
    <w:p w14:paraId="709732B6" w14:textId="203122C5" w:rsidR="0085642D" w:rsidRDefault="0085642D" w:rsidP="0085642D">
      <w:pPr>
        <w:pStyle w:val="ListParagraph"/>
        <w:numPr>
          <w:ilvl w:val="0"/>
          <w:numId w:val="15"/>
        </w:numPr>
        <w:ind w:left="360" w:right="-360"/>
        <w:rPr>
          <w:color w:val="000000"/>
          <w:sz w:val="24"/>
        </w:rPr>
      </w:pPr>
      <w:r w:rsidRPr="00505A74">
        <w:rPr>
          <w:iCs/>
          <w:sz w:val="24"/>
          <w:szCs w:val="24"/>
        </w:rPr>
        <w:t>Standing Member of the NIH-</w:t>
      </w:r>
      <w:r w:rsidRPr="00505A74">
        <w:rPr>
          <w:color w:val="000000"/>
          <w:sz w:val="24"/>
        </w:rPr>
        <w:t>NLM Biomedical Informatics, Library and Data Sciences (BLR) Review Committee, July 1, 2021 – June 30, 2025</w:t>
      </w:r>
    </w:p>
    <w:p w14:paraId="24DD511B" w14:textId="6FF485C9" w:rsidR="00F30E9B" w:rsidRDefault="00F30E9B" w:rsidP="0085642D">
      <w:pPr>
        <w:pStyle w:val="ListParagraph"/>
        <w:numPr>
          <w:ilvl w:val="0"/>
          <w:numId w:val="15"/>
        </w:numPr>
        <w:ind w:left="360" w:right="-360"/>
        <w:rPr>
          <w:color w:val="000000"/>
          <w:sz w:val="24"/>
        </w:rPr>
      </w:pPr>
      <w:r>
        <w:rPr>
          <w:iCs/>
          <w:sz w:val="24"/>
          <w:szCs w:val="24"/>
        </w:rPr>
        <w:t>Member of the NIH-</w:t>
      </w:r>
      <w:r>
        <w:rPr>
          <w:color w:val="000000"/>
          <w:sz w:val="24"/>
        </w:rPr>
        <w:t xml:space="preserve">NLM Special Emphasis Panel (SEP) Review Committee for the “Short-Term Research Education Experiences to Attract Talented Students to Biomedical Informatics/Data Science Careers to Enhance Diversity” (RFA-LM-22-001) Funding Opportunity, </w:t>
      </w:r>
      <w:proofErr w:type="gramStart"/>
      <w:r>
        <w:rPr>
          <w:color w:val="000000"/>
          <w:sz w:val="24"/>
        </w:rPr>
        <w:t>July,</w:t>
      </w:r>
      <w:proofErr w:type="gramEnd"/>
      <w:r>
        <w:rPr>
          <w:color w:val="000000"/>
          <w:sz w:val="24"/>
        </w:rPr>
        <w:t xml:space="preserve"> 2022</w:t>
      </w:r>
    </w:p>
    <w:p w14:paraId="1731025D" w14:textId="37A7F426" w:rsidR="00090F29" w:rsidRPr="00505A74" w:rsidRDefault="00090F29" w:rsidP="00090F29">
      <w:pPr>
        <w:pStyle w:val="ListParagraph"/>
        <w:numPr>
          <w:ilvl w:val="0"/>
          <w:numId w:val="15"/>
        </w:numPr>
        <w:ind w:left="360" w:right="-7"/>
        <w:rPr>
          <w:color w:val="000000"/>
          <w:sz w:val="24"/>
          <w:szCs w:val="24"/>
        </w:rPr>
      </w:pPr>
      <w:r w:rsidRPr="00505A74">
        <w:rPr>
          <w:color w:val="000000"/>
          <w:sz w:val="24"/>
          <w:szCs w:val="24"/>
        </w:rPr>
        <w:t>Chair</w:t>
      </w:r>
      <w:r>
        <w:rPr>
          <w:color w:val="000000"/>
          <w:sz w:val="24"/>
          <w:szCs w:val="24"/>
        </w:rPr>
        <w:t>-Elect</w:t>
      </w:r>
      <w:r w:rsidRPr="00505A74">
        <w:rPr>
          <w:color w:val="000000"/>
          <w:sz w:val="24"/>
          <w:szCs w:val="24"/>
        </w:rPr>
        <w:t xml:space="preserve">, American Public Health Association (APHA) Health Informatics Information Technology (HIIT) Section, </w:t>
      </w:r>
      <w:r>
        <w:rPr>
          <w:color w:val="000000"/>
          <w:sz w:val="24"/>
          <w:szCs w:val="24"/>
        </w:rPr>
        <w:t>2022 - 2023</w:t>
      </w:r>
    </w:p>
    <w:p w14:paraId="4483A669" w14:textId="135493BB" w:rsidR="005D1B47" w:rsidRDefault="005D1B47" w:rsidP="00FF4674">
      <w:pPr>
        <w:pStyle w:val="ListParagraph"/>
        <w:numPr>
          <w:ilvl w:val="0"/>
          <w:numId w:val="15"/>
        </w:numPr>
        <w:ind w:left="360" w:right="-7"/>
        <w:rPr>
          <w:color w:val="000000"/>
          <w:sz w:val="24"/>
          <w:szCs w:val="24"/>
        </w:rPr>
      </w:pPr>
      <w:r>
        <w:rPr>
          <w:color w:val="000000"/>
          <w:sz w:val="24"/>
          <w:szCs w:val="24"/>
        </w:rPr>
        <w:t xml:space="preserve">Co-Chair, </w:t>
      </w:r>
      <w:proofErr w:type="spellStart"/>
      <w:r>
        <w:rPr>
          <w:color w:val="000000"/>
          <w:sz w:val="24"/>
          <w:szCs w:val="24"/>
        </w:rPr>
        <w:t>iSchools</w:t>
      </w:r>
      <w:proofErr w:type="spellEnd"/>
      <w:r>
        <w:rPr>
          <w:color w:val="000000"/>
          <w:sz w:val="24"/>
          <w:szCs w:val="24"/>
        </w:rPr>
        <w:t xml:space="preserve"> Black Coalition, 2022 - </w:t>
      </w:r>
    </w:p>
    <w:p w14:paraId="7D6BAA20" w14:textId="7FB4573C" w:rsidR="00FF4674" w:rsidRPr="00505A74" w:rsidRDefault="00BD7B3C" w:rsidP="00FF4674">
      <w:pPr>
        <w:pStyle w:val="ListParagraph"/>
        <w:numPr>
          <w:ilvl w:val="0"/>
          <w:numId w:val="15"/>
        </w:numPr>
        <w:ind w:left="360" w:right="-7"/>
        <w:rPr>
          <w:color w:val="000000"/>
          <w:sz w:val="24"/>
          <w:szCs w:val="24"/>
        </w:rPr>
      </w:pPr>
      <w:r>
        <w:rPr>
          <w:color w:val="000000"/>
          <w:sz w:val="24"/>
          <w:szCs w:val="24"/>
        </w:rPr>
        <w:t xml:space="preserve">Membership </w:t>
      </w:r>
      <w:r w:rsidR="00FF4674" w:rsidRPr="00505A74">
        <w:rPr>
          <w:color w:val="000000"/>
          <w:sz w:val="24"/>
          <w:szCs w:val="24"/>
        </w:rPr>
        <w:t>Chair, American Public Health Association (APHA) Health Informatics Information Technology (HIIT) Section, 201</w:t>
      </w:r>
      <w:r w:rsidR="008B51A8">
        <w:rPr>
          <w:color w:val="000000"/>
          <w:sz w:val="24"/>
          <w:szCs w:val="24"/>
        </w:rPr>
        <w:t>8</w:t>
      </w:r>
      <w:r w:rsidR="00FF4674" w:rsidRPr="00505A74">
        <w:rPr>
          <w:color w:val="000000"/>
          <w:sz w:val="24"/>
          <w:szCs w:val="24"/>
        </w:rPr>
        <w:t xml:space="preserve"> –</w:t>
      </w:r>
      <w:r w:rsidR="00EC7F10">
        <w:rPr>
          <w:color w:val="000000"/>
          <w:sz w:val="24"/>
          <w:szCs w:val="24"/>
        </w:rPr>
        <w:t xml:space="preserve"> </w:t>
      </w:r>
      <w:r>
        <w:rPr>
          <w:color w:val="000000"/>
          <w:sz w:val="24"/>
          <w:szCs w:val="24"/>
        </w:rPr>
        <w:t>2022</w:t>
      </w:r>
    </w:p>
    <w:p w14:paraId="52461CDE" w14:textId="01AB29DB" w:rsidR="00FF4674" w:rsidRPr="00505A74" w:rsidRDefault="00FF4674" w:rsidP="00FF4674">
      <w:pPr>
        <w:pStyle w:val="ListParagraph"/>
        <w:numPr>
          <w:ilvl w:val="0"/>
          <w:numId w:val="15"/>
        </w:numPr>
        <w:ind w:left="360" w:right="-7"/>
        <w:rPr>
          <w:color w:val="000000"/>
          <w:sz w:val="24"/>
        </w:rPr>
      </w:pPr>
      <w:r w:rsidRPr="00505A74">
        <w:rPr>
          <w:color w:val="000000"/>
          <w:sz w:val="24"/>
        </w:rPr>
        <w:t xml:space="preserve">Member, Advisory Board, Jazz for Prostate Cancer Awareness, 2021 – </w:t>
      </w:r>
      <w:r w:rsidR="000911A2">
        <w:rPr>
          <w:color w:val="000000"/>
          <w:sz w:val="24"/>
        </w:rPr>
        <w:t>present</w:t>
      </w:r>
    </w:p>
    <w:p w14:paraId="66CE5E91" w14:textId="1B94C487" w:rsidR="00FF4674" w:rsidRPr="00505A74" w:rsidRDefault="00FF4674" w:rsidP="00FF4674">
      <w:pPr>
        <w:pStyle w:val="ListParagraph"/>
        <w:numPr>
          <w:ilvl w:val="0"/>
          <w:numId w:val="15"/>
        </w:numPr>
        <w:ind w:left="360" w:right="-7"/>
        <w:rPr>
          <w:color w:val="000000"/>
          <w:sz w:val="24"/>
        </w:rPr>
      </w:pPr>
      <w:r w:rsidRPr="00505A74">
        <w:rPr>
          <w:color w:val="000000"/>
          <w:sz w:val="24"/>
        </w:rPr>
        <w:t>Member, Advisory Board, Hood Medicine Initiative, 2021 –</w:t>
      </w:r>
      <w:r w:rsidR="000911A2">
        <w:rPr>
          <w:color w:val="000000"/>
          <w:sz w:val="24"/>
        </w:rPr>
        <w:t xml:space="preserve"> present</w:t>
      </w:r>
    </w:p>
    <w:p w14:paraId="160ECC6D" w14:textId="77777777" w:rsidR="00FF4674" w:rsidRPr="00505A74" w:rsidRDefault="00FF4674" w:rsidP="00FF4674">
      <w:pPr>
        <w:pStyle w:val="ListParagraph"/>
        <w:numPr>
          <w:ilvl w:val="0"/>
          <w:numId w:val="15"/>
        </w:numPr>
        <w:ind w:left="360" w:right="-7"/>
        <w:rPr>
          <w:color w:val="000000"/>
          <w:sz w:val="24"/>
        </w:rPr>
      </w:pPr>
      <w:r w:rsidRPr="00505A74">
        <w:rPr>
          <w:color w:val="000000"/>
          <w:sz w:val="24"/>
        </w:rPr>
        <w:t>Peer Mentor, NYU Langone Health Center for Healthful Behavior Change Training program, Ninth cohort - Summer 2021</w:t>
      </w:r>
    </w:p>
    <w:p w14:paraId="50C52CB7" w14:textId="3E8A79BC" w:rsidR="00FF4674" w:rsidRPr="00505A74" w:rsidRDefault="00FF4674" w:rsidP="00FF4674">
      <w:pPr>
        <w:pStyle w:val="ListParagraph"/>
        <w:numPr>
          <w:ilvl w:val="0"/>
          <w:numId w:val="15"/>
        </w:numPr>
        <w:ind w:left="360" w:right="-7"/>
        <w:rPr>
          <w:color w:val="000000"/>
          <w:sz w:val="24"/>
        </w:rPr>
      </w:pPr>
      <w:r w:rsidRPr="00505A74">
        <w:rPr>
          <w:color w:val="000000"/>
          <w:sz w:val="24"/>
        </w:rPr>
        <w:t xml:space="preserve">Member, Expert Panel for the MIT </w:t>
      </w:r>
      <w:proofErr w:type="spellStart"/>
      <w:r w:rsidRPr="00505A74">
        <w:rPr>
          <w:color w:val="000000"/>
          <w:sz w:val="24"/>
        </w:rPr>
        <w:t>AgeLab</w:t>
      </w:r>
      <w:proofErr w:type="spellEnd"/>
      <w:r w:rsidRPr="00505A74">
        <w:rPr>
          <w:color w:val="000000"/>
          <w:sz w:val="24"/>
        </w:rPr>
        <w:t xml:space="preserve"> “AI &amp; Longevity” project. 2020 –</w:t>
      </w:r>
      <w:r w:rsidR="000911A2">
        <w:rPr>
          <w:color w:val="000000"/>
          <w:sz w:val="24"/>
        </w:rPr>
        <w:t xml:space="preserve"> present</w:t>
      </w:r>
    </w:p>
    <w:p w14:paraId="37514E62" w14:textId="4668B645" w:rsidR="00FF4674" w:rsidRPr="008B51A8" w:rsidRDefault="00FF4674" w:rsidP="00FF4674">
      <w:pPr>
        <w:pStyle w:val="ListParagraph"/>
        <w:numPr>
          <w:ilvl w:val="0"/>
          <w:numId w:val="15"/>
        </w:numPr>
        <w:ind w:left="360" w:right="-360"/>
        <w:rPr>
          <w:color w:val="000000"/>
          <w:sz w:val="24"/>
        </w:rPr>
      </w:pPr>
      <w:r w:rsidRPr="00505A74">
        <w:rPr>
          <w:color w:val="000000"/>
          <w:sz w:val="24"/>
        </w:rPr>
        <w:t xml:space="preserve">Advisory Board Member &amp; Judge, </w:t>
      </w:r>
      <w:r w:rsidRPr="00505A74">
        <w:rPr>
          <w:iCs/>
          <w:sz w:val="24"/>
          <w:szCs w:val="24"/>
        </w:rPr>
        <w:t>“MIT Hacking Racism in Healthcare” Hackathon, October 15-18, 2020</w:t>
      </w:r>
    </w:p>
    <w:p w14:paraId="69780266" w14:textId="420C8230" w:rsidR="00FF4674" w:rsidRPr="00505A74" w:rsidRDefault="00FF4674" w:rsidP="00FF4674">
      <w:pPr>
        <w:pStyle w:val="ListParagraph"/>
        <w:numPr>
          <w:ilvl w:val="0"/>
          <w:numId w:val="15"/>
        </w:numPr>
        <w:ind w:left="360" w:right="-7"/>
        <w:rPr>
          <w:color w:val="000000"/>
          <w:sz w:val="24"/>
        </w:rPr>
      </w:pPr>
      <w:r w:rsidRPr="00505A74">
        <w:rPr>
          <w:color w:val="000000"/>
          <w:sz w:val="24"/>
        </w:rPr>
        <w:t>Research Mentor (3 students), U of Michigan Undergrad Research Opportunity Program (2013–</w:t>
      </w:r>
      <w:r w:rsidR="009058B2">
        <w:rPr>
          <w:color w:val="000000"/>
          <w:sz w:val="24"/>
        </w:rPr>
        <w:t>20</w:t>
      </w:r>
      <w:r w:rsidRPr="00505A74">
        <w:rPr>
          <w:color w:val="000000"/>
          <w:sz w:val="24"/>
        </w:rPr>
        <w:t>15)</w:t>
      </w:r>
    </w:p>
    <w:p w14:paraId="3C00F4CC" w14:textId="77777777" w:rsidR="00FF4674" w:rsidRPr="00505A74" w:rsidRDefault="00FF4674" w:rsidP="00FF4674">
      <w:pPr>
        <w:pStyle w:val="ListParagraph"/>
        <w:numPr>
          <w:ilvl w:val="0"/>
          <w:numId w:val="15"/>
        </w:numPr>
        <w:ind w:left="360" w:right="-7"/>
        <w:rPr>
          <w:color w:val="000000"/>
          <w:sz w:val="24"/>
        </w:rPr>
      </w:pPr>
      <w:r w:rsidRPr="00505A74">
        <w:rPr>
          <w:color w:val="000000"/>
          <w:sz w:val="24"/>
        </w:rPr>
        <w:t>Member, University of Michigan Dean of Students Advisory Board (2014 – 2015)</w:t>
      </w:r>
      <w:bookmarkEnd w:id="63"/>
      <w:bookmarkEnd w:id="64"/>
    </w:p>
    <w:p w14:paraId="0BBC059D" w14:textId="77777777" w:rsidR="00FF4674" w:rsidRPr="00505A74" w:rsidRDefault="00FF4674" w:rsidP="00FF4674">
      <w:pPr>
        <w:pStyle w:val="ListParagraph"/>
        <w:numPr>
          <w:ilvl w:val="0"/>
          <w:numId w:val="15"/>
        </w:numPr>
        <w:ind w:left="360" w:right="-7"/>
        <w:rPr>
          <w:color w:val="000000"/>
          <w:sz w:val="24"/>
        </w:rPr>
      </w:pPr>
      <w:r w:rsidRPr="00505A74">
        <w:rPr>
          <w:color w:val="000000"/>
          <w:sz w:val="24"/>
        </w:rPr>
        <w:t>Member, University of Michigan Graduation Student Success Advisory Board (2014 – 2015)</w:t>
      </w:r>
    </w:p>
    <w:p w14:paraId="473000CC" w14:textId="77777777" w:rsidR="00FF4674" w:rsidRPr="00505A74" w:rsidRDefault="00FF4674" w:rsidP="00FF4674">
      <w:pPr>
        <w:pStyle w:val="ListParagraph"/>
        <w:numPr>
          <w:ilvl w:val="0"/>
          <w:numId w:val="15"/>
        </w:numPr>
        <w:ind w:left="360" w:right="-7"/>
        <w:rPr>
          <w:color w:val="000000"/>
          <w:sz w:val="24"/>
        </w:rPr>
      </w:pPr>
      <w:proofErr w:type="spellStart"/>
      <w:r w:rsidRPr="00505A74">
        <w:rPr>
          <w:color w:val="000000"/>
          <w:sz w:val="24"/>
        </w:rPr>
        <w:t>Co Founder</w:t>
      </w:r>
      <w:proofErr w:type="spellEnd"/>
      <w:r w:rsidRPr="00505A74">
        <w:rPr>
          <w:color w:val="000000"/>
          <w:sz w:val="24"/>
        </w:rPr>
        <w:t>, University of Michigan School of Information Health Research Interest Group (2013)</w:t>
      </w:r>
    </w:p>
    <w:p w14:paraId="179B64C2" w14:textId="1D565AE6" w:rsidR="00FF4674" w:rsidRDefault="00FF4674" w:rsidP="00FF4674">
      <w:pPr>
        <w:pStyle w:val="ListParagraph"/>
        <w:numPr>
          <w:ilvl w:val="0"/>
          <w:numId w:val="15"/>
        </w:numPr>
        <w:ind w:left="360" w:right="-7"/>
        <w:rPr>
          <w:color w:val="000000"/>
          <w:sz w:val="24"/>
        </w:rPr>
      </w:pPr>
      <w:r w:rsidRPr="00505A74">
        <w:rPr>
          <w:color w:val="000000"/>
          <w:sz w:val="24"/>
        </w:rPr>
        <w:t>Member (Elected), Doctoral Executive Committee, UM School of Information (2012 – 2013)</w:t>
      </w:r>
    </w:p>
    <w:p w14:paraId="6E07E3D7" w14:textId="77777777" w:rsidR="00F33D1F" w:rsidRDefault="00F33D1F" w:rsidP="00F33D1F">
      <w:pPr>
        <w:pStyle w:val="ListParagraph"/>
        <w:numPr>
          <w:ilvl w:val="0"/>
          <w:numId w:val="15"/>
        </w:numPr>
        <w:ind w:left="360" w:right="-7"/>
        <w:rPr>
          <w:color w:val="000000"/>
          <w:sz w:val="24"/>
        </w:rPr>
      </w:pPr>
      <w:r w:rsidRPr="00505A74">
        <w:rPr>
          <w:color w:val="000000"/>
          <w:sz w:val="24"/>
        </w:rPr>
        <w:t>Reviewer</w:t>
      </w:r>
      <w:r>
        <w:rPr>
          <w:color w:val="000000"/>
          <w:sz w:val="24"/>
        </w:rPr>
        <w:t xml:space="preserve">: </w:t>
      </w:r>
    </w:p>
    <w:p w14:paraId="3FBC9708" w14:textId="77777777" w:rsidR="00F33D1F" w:rsidRDefault="00F33D1F" w:rsidP="00F33D1F">
      <w:pPr>
        <w:pStyle w:val="ListParagraph"/>
        <w:numPr>
          <w:ilvl w:val="1"/>
          <w:numId w:val="15"/>
        </w:numPr>
        <w:ind w:left="810" w:right="-7"/>
        <w:rPr>
          <w:color w:val="000000"/>
          <w:sz w:val="24"/>
        </w:rPr>
      </w:pPr>
      <w:r w:rsidRPr="00505A74">
        <w:rPr>
          <w:i/>
          <w:color w:val="000000"/>
          <w:sz w:val="24"/>
        </w:rPr>
        <w:t>Journal of Racial and Ethnic Health Disparities,</w:t>
      </w:r>
      <w:r w:rsidRPr="00505A74">
        <w:rPr>
          <w:color w:val="000000"/>
          <w:sz w:val="24"/>
        </w:rPr>
        <w:t xml:space="preserve"> 2020</w:t>
      </w:r>
      <w:proofErr w:type="gramStart"/>
      <w:r w:rsidRPr="00505A74">
        <w:rPr>
          <w:color w:val="000000"/>
          <w:sz w:val="24"/>
        </w:rPr>
        <w:t>—;</w:t>
      </w:r>
      <w:proofErr w:type="gramEnd"/>
      <w:r w:rsidRPr="00505A74">
        <w:rPr>
          <w:color w:val="000000"/>
          <w:sz w:val="24"/>
        </w:rPr>
        <w:t xml:space="preserve"> </w:t>
      </w:r>
    </w:p>
    <w:p w14:paraId="40FAE559" w14:textId="77777777" w:rsidR="00F33D1F" w:rsidRDefault="00F33D1F" w:rsidP="00F33D1F">
      <w:pPr>
        <w:pStyle w:val="ListParagraph"/>
        <w:numPr>
          <w:ilvl w:val="1"/>
          <w:numId w:val="15"/>
        </w:numPr>
        <w:ind w:left="810" w:right="-7"/>
        <w:rPr>
          <w:color w:val="000000"/>
          <w:sz w:val="24"/>
        </w:rPr>
      </w:pPr>
      <w:r w:rsidRPr="00F33D1F">
        <w:rPr>
          <w:i/>
          <w:color w:val="000000"/>
          <w:sz w:val="24"/>
        </w:rPr>
        <w:t>Qualitative Health Research</w:t>
      </w:r>
      <w:r w:rsidRPr="00F33D1F">
        <w:rPr>
          <w:color w:val="000000"/>
          <w:sz w:val="24"/>
        </w:rPr>
        <w:t xml:space="preserve">, 2018 </w:t>
      </w:r>
      <w:proofErr w:type="gramStart"/>
      <w:r w:rsidRPr="00F33D1F">
        <w:rPr>
          <w:color w:val="000000"/>
          <w:sz w:val="24"/>
        </w:rPr>
        <w:t>– ;</w:t>
      </w:r>
      <w:proofErr w:type="gramEnd"/>
      <w:r w:rsidRPr="00F33D1F">
        <w:rPr>
          <w:color w:val="000000"/>
          <w:sz w:val="24"/>
        </w:rPr>
        <w:t xml:space="preserve"> </w:t>
      </w:r>
    </w:p>
    <w:p w14:paraId="743D6032" w14:textId="77777777" w:rsidR="00F33D1F" w:rsidRDefault="00F33D1F" w:rsidP="00F33D1F">
      <w:pPr>
        <w:pStyle w:val="ListParagraph"/>
        <w:numPr>
          <w:ilvl w:val="1"/>
          <w:numId w:val="15"/>
        </w:numPr>
        <w:ind w:left="810" w:right="-7"/>
        <w:rPr>
          <w:color w:val="000000"/>
          <w:sz w:val="24"/>
        </w:rPr>
      </w:pPr>
      <w:r w:rsidRPr="00F33D1F">
        <w:rPr>
          <w:i/>
          <w:color w:val="000000"/>
          <w:sz w:val="24"/>
        </w:rPr>
        <w:t>Social Work</w:t>
      </w:r>
      <w:r w:rsidRPr="00F33D1F">
        <w:rPr>
          <w:color w:val="000000"/>
          <w:sz w:val="24"/>
        </w:rPr>
        <w:t xml:space="preserve">, 2013 </w:t>
      </w:r>
      <w:proofErr w:type="gramStart"/>
      <w:r w:rsidRPr="00F33D1F">
        <w:rPr>
          <w:color w:val="000000"/>
          <w:sz w:val="24"/>
        </w:rPr>
        <w:t>– ;</w:t>
      </w:r>
      <w:proofErr w:type="gramEnd"/>
      <w:r w:rsidRPr="00F33D1F">
        <w:rPr>
          <w:color w:val="000000"/>
          <w:sz w:val="24"/>
        </w:rPr>
        <w:t xml:space="preserve"> </w:t>
      </w:r>
    </w:p>
    <w:p w14:paraId="71A04856" w14:textId="77777777" w:rsidR="00F33D1F" w:rsidRDefault="00F33D1F" w:rsidP="00F33D1F">
      <w:pPr>
        <w:pStyle w:val="ListParagraph"/>
        <w:numPr>
          <w:ilvl w:val="1"/>
          <w:numId w:val="15"/>
        </w:numPr>
        <w:ind w:left="810" w:right="-7"/>
        <w:rPr>
          <w:color w:val="000000"/>
          <w:sz w:val="24"/>
        </w:rPr>
      </w:pPr>
      <w:r w:rsidRPr="00F33D1F">
        <w:rPr>
          <w:i/>
          <w:color w:val="000000"/>
          <w:sz w:val="24"/>
        </w:rPr>
        <w:t>Journal of Cancer Survivorship</w:t>
      </w:r>
      <w:r w:rsidRPr="00F33D1F">
        <w:rPr>
          <w:color w:val="000000"/>
          <w:sz w:val="24"/>
        </w:rPr>
        <w:t xml:space="preserve">, 2020 </w:t>
      </w:r>
      <w:proofErr w:type="gramStart"/>
      <w:r w:rsidRPr="00F33D1F">
        <w:rPr>
          <w:color w:val="000000"/>
          <w:sz w:val="24"/>
        </w:rPr>
        <w:t>–;</w:t>
      </w:r>
      <w:proofErr w:type="gramEnd"/>
      <w:r w:rsidRPr="00F33D1F">
        <w:rPr>
          <w:color w:val="000000"/>
          <w:sz w:val="24"/>
        </w:rPr>
        <w:t xml:space="preserve"> </w:t>
      </w:r>
    </w:p>
    <w:p w14:paraId="2D03F3EB" w14:textId="77777777" w:rsidR="00F33D1F" w:rsidRDefault="00F33D1F" w:rsidP="00F33D1F">
      <w:pPr>
        <w:pStyle w:val="ListParagraph"/>
        <w:numPr>
          <w:ilvl w:val="1"/>
          <w:numId w:val="15"/>
        </w:numPr>
        <w:ind w:left="810" w:right="-7"/>
        <w:rPr>
          <w:color w:val="000000"/>
          <w:sz w:val="24"/>
        </w:rPr>
      </w:pPr>
      <w:r w:rsidRPr="00F33D1F">
        <w:rPr>
          <w:i/>
          <w:color w:val="000000"/>
          <w:sz w:val="24"/>
        </w:rPr>
        <w:t>Journal of the American Medical Informatics Association</w:t>
      </w:r>
      <w:r w:rsidRPr="00F33D1F">
        <w:rPr>
          <w:color w:val="000000"/>
          <w:sz w:val="24"/>
        </w:rPr>
        <w:t xml:space="preserve">, 2019 </w:t>
      </w:r>
      <w:proofErr w:type="gramStart"/>
      <w:r w:rsidRPr="00F33D1F">
        <w:rPr>
          <w:color w:val="000000"/>
          <w:sz w:val="24"/>
        </w:rPr>
        <w:t>–;</w:t>
      </w:r>
      <w:proofErr w:type="gramEnd"/>
      <w:r w:rsidRPr="00F33D1F">
        <w:rPr>
          <w:color w:val="000000"/>
          <w:sz w:val="24"/>
        </w:rPr>
        <w:t xml:space="preserve"> </w:t>
      </w:r>
    </w:p>
    <w:p w14:paraId="0BB14EC6" w14:textId="77777777" w:rsidR="00F33D1F" w:rsidRDefault="00F33D1F" w:rsidP="00F33D1F">
      <w:pPr>
        <w:pStyle w:val="ListParagraph"/>
        <w:numPr>
          <w:ilvl w:val="1"/>
          <w:numId w:val="15"/>
        </w:numPr>
        <w:ind w:left="810" w:right="-7"/>
        <w:rPr>
          <w:color w:val="000000"/>
          <w:sz w:val="24"/>
        </w:rPr>
      </w:pPr>
      <w:r w:rsidRPr="00F33D1F">
        <w:rPr>
          <w:i/>
          <w:color w:val="000000"/>
          <w:sz w:val="24"/>
        </w:rPr>
        <w:t>International Journal of Information, Diversity, &amp; Inclusion</w:t>
      </w:r>
      <w:r w:rsidRPr="00F33D1F">
        <w:rPr>
          <w:color w:val="000000"/>
          <w:sz w:val="24"/>
        </w:rPr>
        <w:t xml:space="preserve">, 2019 </w:t>
      </w:r>
      <w:proofErr w:type="gramStart"/>
      <w:r w:rsidRPr="00F33D1F">
        <w:rPr>
          <w:color w:val="000000"/>
          <w:sz w:val="24"/>
        </w:rPr>
        <w:t>– ;</w:t>
      </w:r>
      <w:proofErr w:type="gramEnd"/>
      <w:r w:rsidRPr="00F33D1F">
        <w:rPr>
          <w:color w:val="000000"/>
          <w:sz w:val="24"/>
        </w:rPr>
        <w:t xml:space="preserve"> </w:t>
      </w:r>
    </w:p>
    <w:p w14:paraId="2C27B196" w14:textId="77777777" w:rsidR="00F33D1F" w:rsidRDefault="00F33D1F" w:rsidP="00F33D1F">
      <w:pPr>
        <w:pStyle w:val="ListParagraph"/>
        <w:numPr>
          <w:ilvl w:val="1"/>
          <w:numId w:val="15"/>
        </w:numPr>
        <w:ind w:left="810" w:right="-7"/>
        <w:rPr>
          <w:color w:val="000000"/>
          <w:sz w:val="24"/>
        </w:rPr>
      </w:pPr>
      <w:r w:rsidRPr="00F33D1F">
        <w:rPr>
          <w:i/>
          <w:color w:val="000000"/>
          <w:sz w:val="24"/>
        </w:rPr>
        <w:t>Journal of Healthcare Informatics Research</w:t>
      </w:r>
      <w:r w:rsidRPr="00F33D1F">
        <w:rPr>
          <w:color w:val="000000"/>
          <w:sz w:val="24"/>
        </w:rPr>
        <w:t xml:space="preserve">, 2018 </w:t>
      </w:r>
      <w:proofErr w:type="gramStart"/>
      <w:r w:rsidRPr="00F33D1F">
        <w:rPr>
          <w:color w:val="000000"/>
          <w:sz w:val="24"/>
        </w:rPr>
        <w:t>– ;</w:t>
      </w:r>
      <w:proofErr w:type="gramEnd"/>
      <w:r w:rsidRPr="00F33D1F">
        <w:rPr>
          <w:color w:val="000000"/>
          <w:sz w:val="24"/>
        </w:rPr>
        <w:t xml:space="preserve"> </w:t>
      </w:r>
    </w:p>
    <w:p w14:paraId="09D48F0D" w14:textId="77777777" w:rsidR="00F33D1F" w:rsidRDefault="00F33D1F" w:rsidP="00F33D1F">
      <w:pPr>
        <w:pStyle w:val="ListParagraph"/>
        <w:numPr>
          <w:ilvl w:val="1"/>
          <w:numId w:val="15"/>
        </w:numPr>
        <w:ind w:left="810" w:right="-7"/>
        <w:rPr>
          <w:color w:val="000000"/>
          <w:sz w:val="24"/>
        </w:rPr>
      </w:pPr>
      <w:r w:rsidRPr="00F33D1F">
        <w:rPr>
          <w:color w:val="000000"/>
          <w:sz w:val="24"/>
        </w:rPr>
        <w:t xml:space="preserve">ASIS&amp;T Annual Meeting, 2019 </w:t>
      </w:r>
      <w:proofErr w:type="gramStart"/>
      <w:r w:rsidRPr="00F33D1F">
        <w:rPr>
          <w:color w:val="000000"/>
          <w:sz w:val="24"/>
        </w:rPr>
        <w:t>– ;</w:t>
      </w:r>
      <w:proofErr w:type="gramEnd"/>
      <w:r w:rsidRPr="00F33D1F">
        <w:rPr>
          <w:color w:val="000000"/>
          <w:sz w:val="24"/>
        </w:rPr>
        <w:t xml:space="preserve"> </w:t>
      </w:r>
    </w:p>
    <w:p w14:paraId="3A80AB1B" w14:textId="77777777" w:rsidR="00F33D1F" w:rsidRDefault="00F33D1F" w:rsidP="00F33D1F">
      <w:pPr>
        <w:pStyle w:val="ListParagraph"/>
        <w:numPr>
          <w:ilvl w:val="1"/>
          <w:numId w:val="15"/>
        </w:numPr>
        <w:ind w:left="810" w:right="-7"/>
        <w:rPr>
          <w:color w:val="000000"/>
          <w:sz w:val="24"/>
        </w:rPr>
      </w:pPr>
      <w:r w:rsidRPr="00F33D1F">
        <w:rPr>
          <w:color w:val="000000"/>
          <w:sz w:val="24"/>
        </w:rPr>
        <w:t xml:space="preserve">American Medical Informatics Association Annual Symposium, 2018 </w:t>
      </w:r>
      <w:proofErr w:type="gramStart"/>
      <w:r w:rsidRPr="00F33D1F">
        <w:rPr>
          <w:color w:val="000000"/>
          <w:sz w:val="24"/>
        </w:rPr>
        <w:t>– ;</w:t>
      </w:r>
      <w:proofErr w:type="gramEnd"/>
      <w:r w:rsidRPr="00F33D1F">
        <w:rPr>
          <w:color w:val="000000"/>
          <w:sz w:val="24"/>
        </w:rPr>
        <w:t xml:space="preserve"> </w:t>
      </w:r>
    </w:p>
    <w:p w14:paraId="75310C4A" w14:textId="0BFFD0A8" w:rsidR="00F33D1F" w:rsidRDefault="00F33D1F" w:rsidP="00F33D1F">
      <w:pPr>
        <w:pStyle w:val="ListParagraph"/>
        <w:numPr>
          <w:ilvl w:val="1"/>
          <w:numId w:val="15"/>
        </w:numPr>
        <w:ind w:left="810" w:right="-7"/>
        <w:rPr>
          <w:color w:val="000000"/>
          <w:sz w:val="24"/>
        </w:rPr>
      </w:pPr>
      <w:r w:rsidRPr="00F33D1F">
        <w:rPr>
          <w:color w:val="000000"/>
          <w:sz w:val="24"/>
        </w:rPr>
        <w:t xml:space="preserve">CHI 2018 </w:t>
      </w:r>
      <w:r w:rsidRPr="00F33D1F">
        <w:rPr>
          <w:i/>
          <w:color w:val="000000"/>
          <w:sz w:val="24"/>
        </w:rPr>
        <w:t>Engage with CHI</w:t>
      </w:r>
      <w:r w:rsidRPr="00F33D1F">
        <w:rPr>
          <w:color w:val="000000"/>
          <w:sz w:val="24"/>
        </w:rPr>
        <w:t xml:space="preserve">, </w:t>
      </w:r>
      <w:proofErr w:type="gramStart"/>
      <w:r w:rsidRPr="00F33D1F">
        <w:rPr>
          <w:color w:val="000000"/>
          <w:sz w:val="24"/>
        </w:rPr>
        <w:t>April,</w:t>
      </w:r>
      <w:proofErr w:type="gramEnd"/>
      <w:r w:rsidRPr="00F33D1F">
        <w:rPr>
          <w:color w:val="000000"/>
          <w:sz w:val="24"/>
        </w:rPr>
        <w:t xml:space="preserve"> 21-26, Montréal, Canada; (Doctoral Consortium), Association for Computing Machinery (ACM) Special Interest Group in Information Retrieval (SIGIR) Conference on Human Information Interaction and Retrieval (CHIIR), March 11-15, 2018, New Brunswick, NJ</w:t>
      </w:r>
      <w:r w:rsidR="00F30E9B">
        <w:rPr>
          <w:color w:val="000000"/>
          <w:sz w:val="24"/>
        </w:rPr>
        <w:t>;</w:t>
      </w:r>
    </w:p>
    <w:p w14:paraId="75B158C8" w14:textId="77777777" w:rsidR="00F33D1F" w:rsidRPr="00F33D1F" w:rsidRDefault="00F33D1F" w:rsidP="00F33D1F">
      <w:pPr>
        <w:pStyle w:val="ListParagraph"/>
        <w:numPr>
          <w:ilvl w:val="1"/>
          <w:numId w:val="15"/>
        </w:numPr>
        <w:ind w:left="810" w:right="-7"/>
        <w:rPr>
          <w:color w:val="000000"/>
          <w:sz w:val="24"/>
        </w:rPr>
      </w:pPr>
      <w:r w:rsidRPr="00F33D1F">
        <w:rPr>
          <w:color w:val="000000"/>
          <w:sz w:val="24"/>
        </w:rPr>
        <w:lastRenderedPageBreak/>
        <w:t>ICIS2014 (International Conference on Information Systems</w:t>
      </w:r>
      <w:proofErr w:type="gramStart"/>
      <w:r w:rsidRPr="00F33D1F">
        <w:rPr>
          <w:color w:val="000000"/>
          <w:sz w:val="24"/>
        </w:rPr>
        <w:t>) ;</w:t>
      </w:r>
      <w:proofErr w:type="gramEnd"/>
      <w:r w:rsidRPr="00F33D1F">
        <w:rPr>
          <w:color w:val="000000"/>
          <w:sz w:val="24"/>
        </w:rPr>
        <w:t xml:space="preserve"> IAGG2017 (International Association of Gerontology and Geriatrics)</w:t>
      </w:r>
    </w:p>
    <w:p w14:paraId="14E9E74C" w14:textId="5C524171" w:rsidR="00EA6C19" w:rsidRDefault="00EA6C19">
      <w:pPr>
        <w:spacing w:after="200" w:line="276" w:lineRule="auto"/>
        <w:rPr>
          <w:color w:val="000000"/>
          <w:sz w:val="24"/>
        </w:rPr>
      </w:pPr>
      <w:r>
        <w:rPr>
          <w:color w:val="000000"/>
          <w:sz w:val="24"/>
        </w:rPr>
        <w:br w:type="page"/>
      </w:r>
    </w:p>
    <w:p w14:paraId="20C46922" w14:textId="6F2DAD36" w:rsidR="00355EA2" w:rsidRPr="00505A74" w:rsidRDefault="00355EA2" w:rsidP="0077105A">
      <w:pPr>
        <w:pStyle w:val="Heading2"/>
        <w:spacing w:before="60"/>
        <w:ind w:left="0"/>
      </w:pPr>
      <w:r w:rsidRPr="00505A74">
        <w:lastRenderedPageBreak/>
        <w:t>Board of Directors Affiliations and Other</w:t>
      </w:r>
      <w:r w:rsidR="00EA6C19">
        <w:t xml:space="preserve"> Community-Focused</w:t>
      </w:r>
      <w:r w:rsidRPr="00505A74">
        <w:t xml:space="preserve"> Service</w:t>
      </w:r>
    </w:p>
    <w:p w14:paraId="3AF8AF0C" w14:textId="08F3B432" w:rsidR="00567E76" w:rsidRDefault="00567E76" w:rsidP="00567E76">
      <w:pPr>
        <w:pStyle w:val="ListParagraph"/>
        <w:numPr>
          <w:ilvl w:val="0"/>
          <w:numId w:val="15"/>
        </w:numPr>
        <w:ind w:left="360" w:right="-457"/>
        <w:rPr>
          <w:color w:val="000000"/>
          <w:sz w:val="24"/>
          <w:szCs w:val="24"/>
        </w:rPr>
      </w:pPr>
      <w:bookmarkStart w:id="66" w:name="OLE_LINK66"/>
      <w:bookmarkStart w:id="67" w:name="OLE_LINK67"/>
      <w:bookmarkStart w:id="68" w:name="OLE_LINK108"/>
      <w:bookmarkStart w:id="69" w:name="OLE_LINK109"/>
      <w:bookmarkStart w:id="70" w:name="OLE_LINK91"/>
      <w:bookmarkStart w:id="71" w:name="OLE_LINK92"/>
      <w:bookmarkStart w:id="72" w:name="OLE_LINK93"/>
      <w:r>
        <w:rPr>
          <w:color w:val="000000"/>
          <w:sz w:val="24"/>
          <w:szCs w:val="24"/>
        </w:rPr>
        <w:t xml:space="preserve">Advisory Board Member, </w:t>
      </w:r>
      <w:r w:rsidRPr="00567E76">
        <w:rPr>
          <w:color w:val="000000"/>
          <w:sz w:val="24"/>
          <w:szCs w:val="24"/>
        </w:rPr>
        <w:t xml:space="preserve">Center for the Study and Practice of Urban Religion (CSPUR) </w:t>
      </w:r>
      <w:r>
        <w:rPr>
          <w:color w:val="000000"/>
          <w:sz w:val="24"/>
          <w:szCs w:val="24"/>
        </w:rPr>
        <w:t>at the New York Theological Seminary, (2022 – current)</w:t>
      </w:r>
    </w:p>
    <w:p w14:paraId="202E30D1" w14:textId="45E345C7" w:rsidR="00EA6C19" w:rsidRPr="00505A74" w:rsidRDefault="00EA6C19" w:rsidP="00EA6C19">
      <w:pPr>
        <w:pStyle w:val="ListParagraph"/>
        <w:numPr>
          <w:ilvl w:val="0"/>
          <w:numId w:val="15"/>
        </w:numPr>
        <w:ind w:left="360" w:right="-457"/>
        <w:jc w:val="both"/>
        <w:rPr>
          <w:color w:val="000000"/>
          <w:sz w:val="24"/>
          <w:szCs w:val="24"/>
        </w:rPr>
      </w:pPr>
      <w:r w:rsidRPr="00505A74">
        <w:rPr>
          <w:color w:val="000000"/>
          <w:sz w:val="24"/>
          <w:szCs w:val="24"/>
        </w:rPr>
        <w:t>Member, Disparities Leadership Program, Massachusetts General Hospital (2012 – 2013)</w:t>
      </w:r>
    </w:p>
    <w:bookmarkEnd w:id="66"/>
    <w:bookmarkEnd w:id="67"/>
    <w:p w14:paraId="5911D8BE" w14:textId="77777777" w:rsidR="00EA6C19" w:rsidRPr="00505A74" w:rsidRDefault="00EA6C19" w:rsidP="00EA6C19">
      <w:pPr>
        <w:pStyle w:val="ListParagraph"/>
        <w:numPr>
          <w:ilvl w:val="0"/>
          <w:numId w:val="15"/>
        </w:numPr>
        <w:ind w:left="360" w:right="-457"/>
        <w:jc w:val="both"/>
        <w:rPr>
          <w:color w:val="000000"/>
          <w:sz w:val="24"/>
          <w:szCs w:val="24"/>
        </w:rPr>
      </w:pPr>
      <w:r w:rsidRPr="00505A74">
        <w:rPr>
          <w:sz w:val="24"/>
          <w:szCs w:val="24"/>
        </w:rPr>
        <w:t>Board Member, National Kidney Foundation, Kidney Early Evaluation Program – KEEP</w:t>
      </w:r>
      <w:bookmarkEnd w:id="68"/>
      <w:bookmarkEnd w:id="69"/>
      <w:r w:rsidRPr="00505A74">
        <w:rPr>
          <w:sz w:val="24"/>
          <w:szCs w:val="24"/>
        </w:rPr>
        <w:t xml:space="preserve"> (</w:t>
      </w:r>
      <w:bookmarkStart w:id="73" w:name="OLE_LINK110"/>
      <w:bookmarkStart w:id="74" w:name="OLE_LINK111"/>
      <w:bookmarkStart w:id="75" w:name="OLE_LINK112"/>
      <w:r w:rsidRPr="00505A74">
        <w:rPr>
          <w:sz w:val="24"/>
          <w:szCs w:val="24"/>
        </w:rPr>
        <w:t>2010 – 2011</w:t>
      </w:r>
      <w:bookmarkEnd w:id="73"/>
      <w:bookmarkEnd w:id="74"/>
      <w:bookmarkEnd w:id="75"/>
      <w:r w:rsidRPr="00505A74">
        <w:rPr>
          <w:sz w:val="24"/>
          <w:szCs w:val="24"/>
        </w:rPr>
        <w:t>)</w:t>
      </w:r>
    </w:p>
    <w:p w14:paraId="35044725" w14:textId="77777777" w:rsidR="00EA6C19" w:rsidRPr="00505A74" w:rsidRDefault="00EA6C19" w:rsidP="00EA6C19">
      <w:pPr>
        <w:pStyle w:val="ListParagraph"/>
        <w:numPr>
          <w:ilvl w:val="0"/>
          <w:numId w:val="15"/>
        </w:numPr>
        <w:ind w:left="360" w:right="-457"/>
        <w:jc w:val="both"/>
        <w:rPr>
          <w:color w:val="000000"/>
          <w:sz w:val="24"/>
          <w:szCs w:val="24"/>
        </w:rPr>
      </w:pPr>
      <w:bookmarkStart w:id="76" w:name="OLE_LINK120"/>
      <w:r w:rsidRPr="00505A74">
        <w:rPr>
          <w:color w:val="000000"/>
          <w:sz w:val="24"/>
          <w:szCs w:val="24"/>
        </w:rPr>
        <w:t>Faculty Advisor, El Centro College Medical Assisting Program Student Club</w:t>
      </w:r>
      <w:bookmarkEnd w:id="76"/>
      <w:r w:rsidRPr="00505A74">
        <w:rPr>
          <w:color w:val="000000"/>
          <w:sz w:val="24"/>
          <w:szCs w:val="24"/>
        </w:rPr>
        <w:t xml:space="preserve"> (2010 – 2012)</w:t>
      </w:r>
    </w:p>
    <w:p w14:paraId="6466D11D" w14:textId="77777777" w:rsidR="00EA6C19" w:rsidRPr="00505A74" w:rsidRDefault="00EA6C19" w:rsidP="00EA6C19">
      <w:pPr>
        <w:pStyle w:val="ListParagraph"/>
        <w:numPr>
          <w:ilvl w:val="0"/>
          <w:numId w:val="15"/>
        </w:numPr>
        <w:ind w:left="360" w:right="-457"/>
        <w:jc w:val="both"/>
        <w:rPr>
          <w:color w:val="000000"/>
          <w:sz w:val="24"/>
          <w:szCs w:val="24"/>
        </w:rPr>
      </w:pPr>
      <w:r w:rsidRPr="00505A74">
        <w:rPr>
          <w:sz w:val="24"/>
          <w:szCs w:val="24"/>
        </w:rPr>
        <w:t>Vice Chair, Justice Revival City Leaders Committee, Sojourners Justice Revival (2009)</w:t>
      </w:r>
    </w:p>
    <w:p w14:paraId="51F9014A" w14:textId="77777777" w:rsidR="00EA6C19" w:rsidRPr="00505A74" w:rsidRDefault="00EA6C19" w:rsidP="00EA6C19">
      <w:pPr>
        <w:pStyle w:val="ListParagraph"/>
        <w:numPr>
          <w:ilvl w:val="0"/>
          <w:numId w:val="15"/>
        </w:numPr>
        <w:ind w:left="360" w:right="-457"/>
        <w:jc w:val="both"/>
        <w:rPr>
          <w:color w:val="000000"/>
          <w:sz w:val="24"/>
          <w:szCs w:val="24"/>
        </w:rPr>
      </w:pPr>
      <w:bookmarkStart w:id="77" w:name="OLE_LINK114"/>
      <w:bookmarkStart w:id="78" w:name="OLE_LINK115"/>
      <w:r w:rsidRPr="00505A74">
        <w:rPr>
          <w:color w:val="000000"/>
          <w:sz w:val="24"/>
          <w:szCs w:val="24"/>
        </w:rPr>
        <w:t>Member, El Centro College Medical Assisting Program Advisory Board</w:t>
      </w:r>
      <w:bookmarkEnd w:id="77"/>
      <w:bookmarkEnd w:id="78"/>
      <w:r w:rsidRPr="00505A74">
        <w:rPr>
          <w:color w:val="000000"/>
          <w:sz w:val="24"/>
          <w:szCs w:val="24"/>
        </w:rPr>
        <w:t xml:space="preserve"> (</w:t>
      </w:r>
      <w:bookmarkStart w:id="79" w:name="OLE_LINK116"/>
      <w:bookmarkStart w:id="80" w:name="OLE_LINK117"/>
      <w:r w:rsidRPr="00505A74">
        <w:rPr>
          <w:color w:val="000000"/>
          <w:sz w:val="24"/>
          <w:szCs w:val="24"/>
        </w:rPr>
        <w:t>2009 – 2012</w:t>
      </w:r>
      <w:bookmarkEnd w:id="79"/>
      <w:bookmarkEnd w:id="80"/>
      <w:r w:rsidRPr="00505A74">
        <w:rPr>
          <w:color w:val="000000"/>
          <w:sz w:val="24"/>
          <w:szCs w:val="24"/>
        </w:rPr>
        <w:t>)</w:t>
      </w:r>
    </w:p>
    <w:p w14:paraId="3DCB7140" w14:textId="77777777" w:rsidR="00EA6C19" w:rsidRPr="00505A74" w:rsidRDefault="00EA6C19" w:rsidP="00EA6C19">
      <w:pPr>
        <w:pStyle w:val="ListParagraph"/>
        <w:numPr>
          <w:ilvl w:val="0"/>
          <w:numId w:val="15"/>
        </w:numPr>
        <w:ind w:left="360" w:right="-457"/>
        <w:jc w:val="both"/>
        <w:rPr>
          <w:color w:val="000000"/>
          <w:sz w:val="24"/>
          <w:szCs w:val="24"/>
        </w:rPr>
      </w:pPr>
      <w:bookmarkStart w:id="81" w:name="OLE_LINK131"/>
      <w:bookmarkStart w:id="82" w:name="OLE_LINK132"/>
      <w:r w:rsidRPr="00505A74">
        <w:rPr>
          <w:color w:val="000000"/>
          <w:sz w:val="24"/>
          <w:szCs w:val="24"/>
        </w:rPr>
        <w:t xml:space="preserve">Instructor, Hutchins State Jail Faith Based Dorm prerelease health class </w:t>
      </w:r>
      <w:bookmarkEnd w:id="81"/>
      <w:bookmarkEnd w:id="82"/>
      <w:r w:rsidRPr="00505A74">
        <w:rPr>
          <w:color w:val="000000"/>
          <w:sz w:val="24"/>
          <w:szCs w:val="24"/>
        </w:rPr>
        <w:t>(2009 – 2011)</w:t>
      </w:r>
    </w:p>
    <w:p w14:paraId="40C47612" w14:textId="77777777" w:rsidR="00EA6C19" w:rsidRPr="00505A74" w:rsidRDefault="00EA6C19" w:rsidP="00EA6C19">
      <w:pPr>
        <w:pStyle w:val="ListParagraph"/>
        <w:numPr>
          <w:ilvl w:val="0"/>
          <w:numId w:val="15"/>
        </w:numPr>
        <w:ind w:left="360" w:right="-457"/>
        <w:jc w:val="both"/>
        <w:rPr>
          <w:color w:val="000000"/>
          <w:sz w:val="24"/>
          <w:szCs w:val="24"/>
        </w:rPr>
      </w:pPr>
      <w:r w:rsidRPr="00505A74">
        <w:rPr>
          <w:color w:val="000000"/>
          <w:sz w:val="24"/>
          <w:szCs w:val="24"/>
        </w:rPr>
        <w:t>Mentor, Dallas Leadership Foundation Re-Entry program for Ex-Offenders (2008 – 2012)</w:t>
      </w:r>
    </w:p>
    <w:p w14:paraId="2A020223" w14:textId="77777777" w:rsidR="00355EA2" w:rsidRPr="00505A74" w:rsidRDefault="00355EA2" w:rsidP="00355EA2">
      <w:pPr>
        <w:pStyle w:val="ListParagraph"/>
        <w:numPr>
          <w:ilvl w:val="0"/>
          <w:numId w:val="15"/>
        </w:numPr>
        <w:ind w:left="360" w:right="-457"/>
        <w:jc w:val="both"/>
        <w:rPr>
          <w:color w:val="000000"/>
          <w:sz w:val="24"/>
          <w:szCs w:val="24"/>
        </w:rPr>
      </w:pPr>
      <w:r w:rsidRPr="00505A74">
        <w:rPr>
          <w:color w:val="000000"/>
          <w:sz w:val="24"/>
          <w:szCs w:val="24"/>
        </w:rPr>
        <w:t xml:space="preserve">Board Chair, Community Advisory Board, </w:t>
      </w:r>
      <w:r w:rsidRPr="00505A74">
        <w:rPr>
          <w:sz w:val="24"/>
          <w:szCs w:val="24"/>
        </w:rPr>
        <w:t>Dallas Cancer Disparities Research Coalition</w:t>
      </w:r>
      <w:bookmarkEnd w:id="70"/>
      <w:bookmarkEnd w:id="71"/>
      <w:bookmarkEnd w:id="72"/>
      <w:r w:rsidRPr="00505A74">
        <w:rPr>
          <w:sz w:val="24"/>
          <w:szCs w:val="24"/>
        </w:rPr>
        <w:t xml:space="preserve"> (2008 – 2012)</w:t>
      </w:r>
    </w:p>
    <w:p w14:paraId="18F19349" w14:textId="77777777" w:rsidR="00EA6C19" w:rsidRPr="00505A74" w:rsidRDefault="00EA6C19" w:rsidP="00EA6C19">
      <w:pPr>
        <w:pStyle w:val="ListParagraph"/>
        <w:numPr>
          <w:ilvl w:val="0"/>
          <w:numId w:val="15"/>
        </w:numPr>
        <w:ind w:left="360" w:right="-457"/>
        <w:jc w:val="both"/>
        <w:rPr>
          <w:color w:val="000000"/>
          <w:sz w:val="24"/>
          <w:szCs w:val="24"/>
        </w:rPr>
      </w:pPr>
      <w:bookmarkStart w:id="83" w:name="OLE_LINK88"/>
      <w:bookmarkStart w:id="84" w:name="OLE_LINK89"/>
      <w:bookmarkStart w:id="85" w:name="OLE_LINK90"/>
      <w:bookmarkStart w:id="86" w:name="OLE_LINK97"/>
      <w:bookmarkStart w:id="87" w:name="OLE_LINK98"/>
      <w:r w:rsidRPr="00505A74">
        <w:rPr>
          <w:color w:val="000000"/>
          <w:sz w:val="24"/>
          <w:szCs w:val="24"/>
        </w:rPr>
        <w:t xml:space="preserve">Member, District 3 Dallas County Commissioner, Public Health Advisory Council </w:t>
      </w:r>
      <w:bookmarkEnd w:id="83"/>
      <w:bookmarkEnd w:id="84"/>
      <w:bookmarkEnd w:id="85"/>
      <w:r w:rsidRPr="00505A74">
        <w:rPr>
          <w:color w:val="000000"/>
          <w:sz w:val="24"/>
          <w:szCs w:val="24"/>
        </w:rPr>
        <w:t>(2008 – 2012)</w:t>
      </w:r>
    </w:p>
    <w:p w14:paraId="2A18C8D1" w14:textId="77777777" w:rsidR="00355EA2" w:rsidRPr="00505A74" w:rsidRDefault="00355EA2" w:rsidP="00355EA2">
      <w:pPr>
        <w:pStyle w:val="ListParagraph"/>
        <w:numPr>
          <w:ilvl w:val="0"/>
          <w:numId w:val="15"/>
        </w:numPr>
        <w:spacing w:before="120"/>
        <w:ind w:left="360" w:right="-457"/>
        <w:jc w:val="both"/>
        <w:rPr>
          <w:color w:val="000000"/>
          <w:sz w:val="24"/>
          <w:szCs w:val="24"/>
        </w:rPr>
      </w:pPr>
      <w:r w:rsidRPr="00505A74">
        <w:rPr>
          <w:color w:val="000000"/>
          <w:sz w:val="24"/>
          <w:szCs w:val="24"/>
        </w:rPr>
        <w:t xml:space="preserve">Board Chair, Emerging Women Ministries, Dallas, Texas </w:t>
      </w:r>
      <w:bookmarkEnd w:id="86"/>
      <w:bookmarkEnd w:id="87"/>
      <w:r w:rsidRPr="00505A74">
        <w:rPr>
          <w:color w:val="000000"/>
          <w:sz w:val="24"/>
          <w:szCs w:val="24"/>
        </w:rPr>
        <w:t>(</w:t>
      </w:r>
      <w:bookmarkStart w:id="88" w:name="OLE_LINK99"/>
      <w:bookmarkStart w:id="89" w:name="OLE_LINK100"/>
      <w:r w:rsidRPr="00505A74">
        <w:rPr>
          <w:color w:val="000000"/>
          <w:sz w:val="24"/>
          <w:szCs w:val="24"/>
        </w:rPr>
        <w:t>2006 – 2007</w:t>
      </w:r>
      <w:bookmarkEnd w:id="88"/>
      <w:bookmarkEnd w:id="89"/>
      <w:r w:rsidRPr="00505A74">
        <w:rPr>
          <w:color w:val="000000"/>
          <w:sz w:val="24"/>
          <w:szCs w:val="24"/>
        </w:rPr>
        <w:t>)</w:t>
      </w:r>
    </w:p>
    <w:p w14:paraId="66D51713" w14:textId="77777777" w:rsidR="00EA6C19" w:rsidRPr="00505A74" w:rsidRDefault="00EA6C19" w:rsidP="00EA6C19">
      <w:pPr>
        <w:pStyle w:val="ListParagraph"/>
        <w:numPr>
          <w:ilvl w:val="0"/>
          <w:numId w:val="15"/>
        </w:numPr>
        <w:ind w:left="360" w:right="-457"/>
        <w:jc w:val="both"/>
        <w:rPr>
          <w:color w:val="000000"/>
          <w:sz w:val="24"/>
          <w:szCs w:val="24"/>
        </w:rPr>
      </w:pPr>
      <w:bookmarkStart w:id="90" w:name="OLE_LINK102"/>
      <w:bookmarkStart w:id="91" w:name="OLE_LINK103"/>
      <w:bookmarkStart w:id="92" w:name="OLE_LINK125"/>
      <w:bookmarkStart w:id="93" w:name="OLE_LINK126"/>
      <w:r w:rsidRPr="00505A74">
        <w:rPr>
          <w:color w:val="000000"/>
          <w:sz w:val="24"/>
          <w:szCs w:val="24"/>
        </w:rPr>
        <w:t>Mentor, Transition Resource Action Center – TRAC, youth foster program (2006 – 2015)</w:t>
      </w:r>
    </w:p>
    <w:p w14:paraId="389DA949" w14:textId="77777777" w:rsidR="00EA6C19" w:rsidRPr="00505A74" w:rsidRDefault="00EA6C19" w:rsidP="00EA6C19">
      <w:pPr>
        <w:pStyle w:val="ListParagraph"/>
        <w:numPr>
          <w:ilvl w:val="0"/>
          <w:numId w:val="15"/>
        </w:numPr>
        <w:ind w:left="360" w:right="-457"/>
        <w:jc w:val="both"/>
        <w:rPr>
          <w:color w:val="000000"/>
          <w:sz w:val="24"/>
          <w:szCs w:val="24"/>
        </w:rPr>
      </w:pPr>
      <w:r w:rsidRPr="00505A74">
        <w:rPr>
          <w:color w:val="000000"/>
          <w:sz w:val="24"/>
          <w:szCs w:val="24"/>
        </w:rPr>
        <w:t>Dallas Chamber of Commerce, Leadership Dallas 2004, Co-Chair, Health &amp; Human Services Committee</w:t>
      </w:r>
    </w:p>
    <w:p w14:paraId="60EF1E6B" w14:textId="77777777" w:rsidR="00EA6C19" w:rsidRPr="00505A74" w:rsidRDefault="00EA6C19" w:rsidP="00EA6C19">
      <w:pPr>
        <w:pStyle w:val="ListParagraph"/>
        <w:numPr>
          <w:ilvl w:val="0"/>
          <w:numId w:val="15"/>
        </w:numPr>
        <w:ind w:left="360" w:right="-457"/>
        <w:jc w:val="both"/>
        <w:rPr>
          <w:color w:val="000000"/>
          <w:sz w:val="24"/>
          <w:szCs w:val="24"/>
        </w:rPr>
      </w:pPr>
      <w:r w:rsidRPr="00505A74">
        <w:rPr>
          <w:color w:val="000000"/>
          <w:sz w:val="24"/>
          <w:szCs w:val="24"/>
        </w:rPr>
        <w:t xml:space="preserve">Volunteer, United Way of Dallas Allocation Panel, </w:t>
      </w:r>
      <w:proofErr w:type="gramStart"/>
      <w:r w:rsidRPr="00505A74">
        <w:rPr>
          <w:color w:val="000000"/>
          <w:sz w:val="24"/>
          <w:szCs w:val="24"/>
        </w:rPr>
        <w:t>Health</w:t>
      </w:r>
      <w:proofErr w:type="gramEnd"/>
      <w:r w:rsidRPr="00505A74">
        <w:rPr>
          <w:color w:val="000000"/>
          <w:sz w:val="24"/>
          <w:szCs w:val="24"/>
        </w:rPr>
        <w:t xml:space="preserve"> and Family Services (2002–2009)</w:t>
      </w:r>
    </w:p>
    <w:p w14:paraId="46A3DC8E" w14:textId="77777777" w:rsidR="00EA6C19" w:rsidRPr="00505A74" w:rsidRDefault="00EA6C19" w:rsidP="00EA6C19">
      <w:pPr>
        <w:numPr>
          <w:ilvl w:val="0"/>
          <w:numId w:val="15"/>
        </w:numPr>
        <w:tabs>
          <w:tab w:val="right" w:pos="8640"/>
          <w:tab w:val="right" w:pos="9990"/>
        </w:tabs>
        <w:ind w:left="360" w:right="-461"/>
        <w:rPr>
          <w:sz w:val="24"/>
          <w:szCs w:val="24"/>
        </w:rPr>
      </w:pPr>
      <w:r w:rsidRPr="00505A74">
        <w:rPr>
          <w:color w:val="000000"/>
          <w:sz w:val="24"/>
          <w:szCs w:val="24"/>
        </w:rPr>
        <w:t xml:space="preserve">Member, Dallas Independent School District Superintendent Advisory Council (2002 – </w:t>
      </w:r>
      <w:r w:rsidRPr="00505A74">
        <w:rPr>
          <w:sz w:val="24"/>
          <w:szCs w:val="24"/>
        </w:rPr>
        <w:t>2003)</w:t>
      </w:r>
    </w:p>
    <w:p w14:paraId="2C7D41CE" w14:textId="77777777" w:rsidR="00EA6C19" w:rsidRPr="00505A74" w:rsidRDefault="00EA6C19" w:rsidP="00EA6C19">
      <w:pPr>
        <w:pStyle w:val="ListParagraph"/>
        <w:numPr>
          <w:ilvl w:val="0"/>
          <w:numId w:val="15"/>
        </w:numPr>
        <w:ind w:left="360" w:right="-457"/>
        <w:jc w:val="both"/>
        <w:rPr>
          <w:color w:val="000000"/>
          <w:sz w:val="24"/>
          <w:szCs w:val="24"/>
        </w:rPr>
      </w:pPr>
      <w:r w:rsidRPr="00505A74">
        <w:rPr>
          <w:color w:val="000000"/>
          <w:sz w:val="24"/>
          <w:szCs w:val="24"/>
        </w:rPr>
        <w:t xml:space="preserve">Board Chair, La </w:t>
      </w:r>
      <w:proofErr w:type="spellStart"/>
      <w:r w:rsidRPr="00505A74">
        <w:rPr>
          <w:color w:val="000000"/>
          <w:sz w:val="24"/>
          <w:szCs w:val="24"/>
        </w:rPr>
        <w:t>Sima</w:t>
      </w:r>
      <w:proofErr w:type="spellEnd"/>
      <w:r w:rsidRPr="00505A74">
        <w:rPr>
          <w:color w:val="000000"/>
          <w:sz w:val="24"/>
          <w:szCs w:val="24"/>
        </w:rPr>
        <w:t xml:space="preserve"> Foundation, Substance Abuse support and HIV Counseling </w:t>
      </w:r>
      <w:bookmarkEnd w:id="90"/>
      <w:bookmarkEnd w:id="91"/>
      <w:r w:rsidRPr="00505A74">
        <w:rPr>
          <w:color w:val="000000"/>
          <w:sz w:val="24"/>
          <w:szCs w:val="24"/>
        </w:rPr>
        <w:t>(</w:t>
      </w:r>
      <w:bookmarkStart w:id="94" w:name="OLE_LINK104"/>
      <w:bookmarkStart w:id="95" w:name="OLE_LINK105"/>
      <w:r w:rsidRPr="00505A74">
        <w:rPr>
          <w:color w:val="000000"/>
          <w:sz w:val="24"/>
          <w:szCs w:val="24"/>
        </w:rPr>
        <w:t>2000 – 2005</w:t>
      </w:r>
      <w:bookmarkEnd w:id="94"/>
      <w:bookmarkEnd w:id="95"/>
      <w:r w:rsidRPr="00505A74">
        <w:rPr>
          <w:color w:val="000000"/>
          <w:sz w:val="24"/>
          <w:szCs w:val="24"/>
        </w:rPr>
        <w:t>)</w:t>
      </w:r>
    </w:p>
    <w:bookmarkEnd w:id="92"/>
    <w:bookmarkEnd w:id="93"/>
    <w:p w14:paraId="4686E7F8" w14:textId="127D0743" w:rsidR="00355EA2" w:rsidRDefault="00355EA2" w:rsidP="00355EA2">
      <w:pPr>
        <w:pStyle w:val="ListParagraph"/>
        <w:numPr>
          <w:ilvl w:val="0"/>
          <w:numId w:val="15"/>
        </w:numPr>
        <w:ind w:left="360" w:right="-457"/>
        <w:jc w:val="both"/>
        <w:rPr>
          <w:color w:val="000000"/>
          <w:sz w:val="24"/>
          <w:szCs w:val="24"/>
        </w:rPr>
      </w:pPr>
      <w:r w:rsidRPr="00505A74">
        <w:rPr>
          <w:color w:val="000000"/>
          <w:sz w:val="24"/>
          <w:szCs w:val="24"/>
        </w:rPr>
        <w:t>B</w:t>
      </w:r>
      <w:bookmarkStart w:id="96" w:name="OLE_LINK127"/>
      <w:bookmarkStart w:id="97" w:name="OLE_LINK128"/>
      <w:r w:rsidRPr="00505A74">
        <w:rPr>
          <w:color w:val="000000"/>
          <w:sz w:val="24"/>
          <w:szCs w:val="24"/>
        </w:rPr>
        <w:t>ig Brother, Big Brothers Big Sisters of America</w:t>
      </w:r>
      <w:bookmarkEnd w:id="96"/>
      <w:bookmarkEnd w:id="97"/>
      <w:r w:rsidRPr="00505A74">
        <w:rPr>
          <w:color w:val="000000"/>
          <w:sz w:val="24"/>
          <w:szCs w:val="24"/>
        </w:rPr>
        <w:t xml:space="preserve"> (1994 – 2015)</w:t>
      </w:r>
    </w:p>
    <w:p w14:paraId="6792C441" w14:textId="77777777" w:rsidR="0012036C" w:rsidRPr="00505A74" w:rsidRDefault="0012036C" w:rsidP="0012036C">
      <w:pPr>
        <w:pStyle w:val="ListParagraph"/>
        <w:numPr>
          <w:ilvl w:val="0"/>
          <w:numId w:val="15"/>
        </w:numPr>
        <w:ind w:left="360" w:right="-457"/>
        <w:jc w:val="both"/>
        <w:rPr>
          <w:color w:val="000000"/>
          <w:sz w:val="24"/>
          <w:szCs w:val="24"/>
        </w:rPr>
      </w:pPr>
      <w:r w:rsidRPr="00505A74">
        <w:rPr>
          <w:color w:val="000000"/>
          <w:sz w:val="24"/>
          <w:szCs w:val="24"/>
        </w:rPr>
        <w:t>Life Member, Alpha Phi Alpha Fraternity, Inc.</w:t>
      </w:r>
    </w:p>
    <w:p w14:paraId="618C4C09" w14:textId="77777777" w:rsidR="00EA6C19" w:rsidRPr="00505A74" w:rsidRDefault="00EA6C19" w:rsidP="00EA6C19">
      <w:pPr>
        <w:pStyle w:val="ListParagraph"/>
        <w:ind w:left="360" w:right="-457"/>
        <w:jc w:val="both"/>
        <w:rPr>
          <w:color w:val="000000"/>
          <w:sz w:val="24"/>
          <w:szCs w:val="24"/>
        </w:rPr>
      </w:pPr>
    </w:p>
    <w:bookmarkEnd w:id="58"/>
    <w:bookmarkEnd w:id="59"/>
    <w:p w14:paraId="59371BE1" w14:textId="77777777" w:rsidR="00FF4674" w:rsidRPr="00505A74" w:rsidRDefault="00FF4674" w:rsidP="0077105A">
      <w:pPr>
        <w:tabs>
          <w:tab w:val="right" w:pos="9180"/>
        </w:tabs>
        <w:rPr>
          <w:sz w:val="24"/>
          <w:szCs w:val="24"/>
          <w:u w:val="single"/>
        </w:rPr>
      </w:pPr>
      <w:r w:rsidRPr="00505A74">
        <w:rPr>
          <w:sz w:val="24"/>
          <w:szCs w:val="24"/>
          <w:u w:val="single"/>
        </w:rPr>
        <w:t>Health Certifications</w:t>
      </w:r>
    </w:p>
    <w:p w14:paraId="323571AA" w14:textId="5B600DA5" w:rsidR="00FF4674" w:rsidRDefault="00FF4674" w:rsidP="00FF4674">
      <w:pPr>
        <w:pStyle w:val="ListParagraph"/>
        <w:numPr>
          <w:ilvl w:val="0"/>
          <w:numId w:val="15"/>
        </w:numPr>
        <w:ind w:left="360" w:right="-360"/>
        <w:rPr>
          <w:color w:val="000000"/>
          <w:sz w:val="24"/>
          <w:szCs w:val="24"/>
        </w:rPr>
      </w:pPr>
      <w:bookmarkStart w:id="98" w:name="OLE_LINK43"/>
      <w:bookmarkStart w:id="99" w:name="OLE_LINK44"/>
      <w:bookmarkStart w:id="100" w:name="OLE_LINK45"/>
      <w:r w:rsidRPr="00505A74">
        <w:rPr>
          <w:color w:val="000000"/>
          <w:sz w:val="24"/>
          <w:szCs w:val="24"/>
        </w:rPr>
        <w:t>Licensed Clinical Social Worker (LCSW), Texas State Board of Social Worker Examiners. #60136</w:t>
      </w:r>
    </w:p>
    <w:p w14:paraId="0EF8582C" w14:textId="458A126E" w:rsidR="00090F29" w:rsidRPr="00505A74" w:rsidRDefault="00090F29" w:rsidP="00FF4674">
      <w:pPr>
        <w:pStyle w:val="ListParagraph"/>
        <w:numPr>
          <w:ilvl w:val="0"/>
          <w:numId w:val="15"/>
        </w:numPr>
        <w:ind w:left="360" w:right="-360"/>
        <w:rPr>
          <w:color w:val="000000"/>
          <w:sz w:val="24"/>
          <w:szCs w:val="24"/>
        </w:rPr>
      </w:pPr>
      <w:r>
        <w:rPr>
          <w:color w:val="000000"/>
          <w:sz w:val="24"/>
          <w:szCs w:val="24"/>
        </w:rPr>
        <w:t xml:space="preserve">Licensed Clinical Social Worker (LCSW), New Jersey Board of Social Work Examiners. </w:t>
      </w:r>
      <w:r w:rsidRPr="00090F29">
        <w:rPr>
          <w:color w:val="000000"/>
          <w:sz w:val="24"/>
          <w:szCs w:val="24"/>
        </w:rPr>
        <w:t>#: 44SC06107200</w:t>
      </w:r>
    </w:p>
    <w:p w14:paraId="475641F3" w14:textId="72AEB54D" w:rsidR="00FF4674" w:rsidRPr="00505A74" w:rsidRDefault="00FF4674" w:rsidP="00FF4674">
      <w:pPr>
        <w:pStyle w:val="ListParagraph"/>
        <w:numPr>
          <w:ilvl w:val="0"/>
          <w:numId w:val="15"/>
        </w:numPr>
        <w:ind w:left="360" w:right="-360"/>
        <w:rPr>
          <w:color w:val="000000"/>
          <w:sz w:val="24"/>
          <w:szCs w:val="24"/>
        </w:rPr>
      </w:pPr>
      <w:r w:rsidRPr="00505A74">
        <w:rPr>
          <w:color w:val="000000"/>
          <w:sz w:val="24"/>
          <w:szCs w:val="24"/>
        </w:rPr>
        <w:t xml:space="preserve">Certified Health Education Specialist (CHES), </w:t>
      </w:r>
      <w:r w:rsidR="0012036C">
        <w:rPr>
          <w:color w:val="000000"/>
          <w:sz w:val="24"/>
          <w:szCs w:val="24"/>
        </w:rPr>
        <w:t xml:space="preserve">National </w:t>
      </w:r>
      <w:r w:rsidR="006F36C3" w:rsidRPr="00505A74">
        <w:rPr>
          <w:color w:val="000000"/>
          <w:sz w:val="24"/>
          <w:szCs w:val="24"/>
        </w:rPr>
        <w:t>Comm</w:t>
      </w:r>
      <w:r w:rsidR="006F36C3">
        <w:rPr>
          <w:color w:val="000000"/>
          <w:sz w:val="24"/>
          <w:szCs w:val="24"/>
        </w:rPr>
        <w:t>ission</w:t>
      </w:r>
      <w:r w:rsidRPr="00505A74">
        <w:rPr>
          <w:color w:val="000000"/>
          <w:sz w:val="24"/>
          <w:szCs w:val="24"/>
        </w:rPr>
        <w:t xml:space="preserve"> for Health Education Credentialing. #19336</w:t>
      </w:r>
    </w:p>
    <w:p w14:paraId="532CF426" w14:textId="77777777" w:rsidR="00FF4674" w:rsidRPr="00505A74" w:rsidRDefault="00FF4674" w:rsidP="00FF4674">
      <w:pPr>
        <w:pStyle w:val="ListParagraph"/>
        <w:numPr>
          <w:ilvl w:val="0"/>
          <w:numId w:val="15"/>
        </w:numPr>
        <w:ind w:left="360" w:right="-360"/>
        <w:rPr>
          <w:color w:val="000000"/>
          <w:sz w:val="24"/>
          <w:szCs w:val="24"/>
        </w:rPr>
      </w:pPr>
      <w:r w:rsidRPr="00505A74">
        <w:rPr>
          <w:color w:val="000000"/>
          <w:sz w:val="24"/>
          <w:szCs w:val="24"/>
        </w:rPr>
        <w:t>Certified Community Health Worker Instructor (CHW-I), TX Dept. of State Health Services. #00115</w:t>
      </w:r>
    </w:p>
    <w:p w14:paraId="3B8383A8" w14:textId="77777777" w:rsidR="00FF4674" w:rsidRPr="00505A74" w:rsidRDefault="00FF4674" w:rsidP="00FF4674">
      <w:pPr>
        <w:pStyle w:val="ListParagraph"/>
        <w:numPr>
          <w:ilvl w:val="0"/>
          <w:numId w:val="15"/>
        </w:numPr>
        <w:spacing w:after="200" w:line="276" w:lineRule="auto"/>
        <w:ind w:left="360" w:right="-360"/>
        <w:rPr>
          <w:color w:val="000000"/>
          <w:sz w:val="24"/>
          <w:szCs w:val="24"/>
        </w:rPr>
      </w:pPr>
      <w:r w:rsidRPr="00505A74">
        <w:rPr>
          <w:color w:val="000000"/>
          <w:sz w:val="24"/>
          <w:szCs w:val="24"/>
        </w:rPr>
        <w:t xml:space="preserve">National Emergency Medical Technician Certification (EMT-B) earned </w:t>
      </w:r>
      <w:proofErr w:type="gramStart"/>
      <w:r w:rsidRPr="00505A74">
        <w:rPr>
          <w:color w:val="000000"/>
          <w:sz w:val="24"/>
          <w:szCs w:val="24"/>
        </w:rPr>
        <w:t>November,</w:t>
      </w:r>
      <w:proofErr w:type="gramEnd"/>
      <w:r w:rsidRPr="00505A74">
        <w:rPr>
          <w:color w:val="000000"/>
          <w:sz w:val="24"/>
          <w:szCs w:val="24"/>
        </w:rPr>
        <w:t xml:space="preserve"> 2004</w:t>
      </w:r>
      <w:bookmarkEnd w:id="98"/>
      <w:bookmarkEnd w:id="99"/>
      <w:bookmarkEnd w:id="100"/>
    </w:p>
    <w:p w14:paraId="3D42F232" w14:textId="77777777" w:rsidR="00773E4A" w:rsidRPr="00505A74" w:rsidRDefault="00773E4A" w:rsidP="00773E4A">
      <w:pPr>
        <w:tabs>
          <w:tab w:val="right" w:pos="9180"/>
        </w:tabs>
        <w:rPr>
          <w:sz w:val="24"/>
          <w:szCs w:val="24"/>
          <w:u w:val="single"/>
        </w:rPr>
      </w:pPr>
      <w:r w:rsidRPr="00505A74">
        <w:rPr>
          <w:sz w:val="24"/>
          <w:szCs w:val="24"/>
          <w:u w:val="single"/>
        </w:rPr>
        <w:t xml:space="preserve">Professional </w:t>
      </w:r>
      <w:r>
        <w:rPr>
          <w:sz w:val="24"/>
          <w:szCs w:val="24"/>
          <w:u w:val="single"/>
        </w:rPr>
        <w:t>Memberships</w:t>
      </w:r>
    </w:p>
    <w:p w14:paraId="4C5232DE" w14:textId="11677BD0" w:rsidR="00773E4A" w:rsidRPr="00505A74" w:rsidRDefault="00773E4A" w:rsidP="00773E4A">
      <w:pPr>
        <w:pStyle w:val="ListParagraph"/>
        <w:numPr>
          <w:ilvl w:val="0"/>
          <w:numId w:val="15"/>
        </w:numPr>
        <w:ind w:left="360" w:right="-7"/>
        <w:rPr>
          <w:color w:val="000000"/>
          <w:sz w:val="24"/>
        </w:rPr>
      </w:pPr>
      <w:r w:rsidRPr="00505A74">
        <w:rPr>
          <w:color w:val="000000"/>
          <w:sz w:val="24"/>
        </w:rPr>
        <w:t>American Public Health Association</w:t>
      </w:r>
      <w:r w:rsidR="00712E02">
        <w:rPr>
          <w:color w:val="000000"/>
          <w:sz w:val="24"/>
        </w:rPr>
        <w:t xml:space="preserve"> (APHA)</w:t>
      </w:r>
      <w:r w:rsidRPr="00505A74">
        <w:rPr>
          <w:color w:val="000000"/>
          <w:sz w:val="24"/>
        </w:rPr>
        <w:t>, 2017 –</w:t>
      </w:r>
      <w:r>
        <w:rPr>
          <w:color w:val="000000"/>
          <w:sz w:val="24"/>
        </w:rPr>
        <w:t xml:space="preserve"> present</w:t>
      </w:r>
    </w:p>
    <w:p w14:paraId="08764C2A"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National Joint Conference of Librarians of Color (JCLC), 2018 –</w:t>
      </w:r>
      <w:r w:rsidRPr="000701B2">
        <w:rPr>
          <w:color w:val="000000"/>
          <w:sz w:val="24"/>
        </w:rPr>
        <w:t xml:space="preserve"> </w:t>
      </w:r>
      <w:r>
        <w:rPr>
          <w:color w:val="000000"/>
          <w:sz w:val="24"/>
        </w:rPr>
        <w:t>present</w:t>
      </w:r>
    </w:p>
    <w:p w14:paraId="3D548EBF"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 xml:space="preserve">American Library Association (ALA), 2016 – </w:t>
      </w:r>
      <w:r>
        <w:rPr>
          <w:color w:val="000000"/>
          <w:sz w:val="24"/>
        </w:rPr>
        <w:t>present</w:t>
      </w:r>
    </w:p>
    <w:p w14:paraId="6FF504A9"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Black Caucus of American Library Association (ALA), 2017 –</w:t>
      </w:r>
      <w:r w:rsidRPr="000701B2">
        <w:rPr>
          <w:color w:val="000000"/>
          <w:sz w:val="24"/>
        </w:rPr>
        <w:t xml:space="preserve"> </w:t>
      </w:r>
      <w:r>
        <w:rPr>
          <w:color w:val="000000"/>
          <w:sz w:val="24"/>
        </w:rPr>
        <w:t>present</w:t>
      </w:r>
    </w:p>
    <w:p w14:paraId="25C0A7FB"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American Medical Informatics Association (AMIA), 2016 –</w:t>
      </w:r>
      <w:r w:rsidRPr="000701B2">
        <w:rPr>
          <w:color w:val="000000"/>
          <w:sz w:val="24"/>
        </w:rPr>
        <w:t xml:space="preserve"> </w:t>
      </w:r>
      <w:r>
        <w:rPr>
          <w:color w:val="000000"/>
          <w:sz w:val="24"/>
        </w:rPr>
        <w:t>present</w:t>
      </w:r>
    </w:p>
    <w:p w14:paraId="6DA48B03"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Association for Library and Information Science Education (ALISE), 2017 –</w:t>
      </w:r>
      <w:r w:rsidRPr="000701B2">
        <w:rPr>
          <w:color w:val="000000"/>
          <w:sz w:val="24"/>
        </w:rPr>
        <w:t xml:space="preserve"> </w:t>
      </w:r>
      <w:r>
        <w:rPr>
          <w:color w:val="000000"/>
          <w:sz w:val="24"/>
        </w:rPr>
        <w:t>present</w:t>
      </w:r>
    </w:p>
    <w:p w14:paraId="5C75DDE9"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The Center for Sex Education (National Sex Ed Conference), 2017 –</w:t>
      </w:r>
      <w:r w:rsidRPr="000701B2">
        <w:rPr>
          <w:color w:val="000000"/>
          <w:sz w:val="24"/>
        </w:rPr>
        <w:t xml:space="preserve"> </w:t>
      </w:r>
      <w:r>
        <w:rPr>
          <w:color w:val="000000"/>
          <w:sz w:val="24"/>
        </w:rPr>
        <w:t>present</w:t>
      </w:r>
    </w:p>
    <w:p w14:paraId="30CF1C2C"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Consortium for the Science of Sociotechnical Systems (CSST), 2016 &amp; 2018</w:t>
      </w:r>
    </w:p>
    <w:p w14:paraId="14788660"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 xml:space="preserve">Dallas/Ft. Worth Community Health Worker (DFW-CHW) Association, 2018 – </w:t>
      </w:r>
      <w:r>
        <w:rPr>
          <w:color w:val="000000"/>
          <w:sz w:val="24"/>
        </w:rPr>
        <w:t>present</w:t>
      </w:r>
    </w:p>
    <w:p w14:paraId="6EC7C1CD" w14:textId="77777777" w:rsidR="00773E4A" w:rsidRPr="00505A74" w:rsidRDefault="00773E4A" w:rsidP="00773E4A">
      <w:pPr>
        <w:pStyle w:val="ListParagraph"/>
        <w:numPr>
          <w:ilvl w:val="0"/>
          <w:numId w:val="15"/>
        </w:numPr>
        <w:ind w:left="360" w:right="-270"/>
        <w:rPr>
          <w:color w:val="000000"/>
          <w:sz w:val="24"/>
        </w:rPr>
      </w:pPr>
      <w:r w:rsidRPr="00505A74">
        <w:rPr>
          <w:color w:val="000000"/>
          <w:sz w:val="24"/>
        </w:rPr>
        <w:t>Int</w:t>
      </w:r>
      <w:r>
        <w:rPr>
          <w:color w:val="000000"/>
          <w:sz w:val="24"/>
        </w:rPr>
        <w:t>ernationa</w:t>
      </w:r>
      <w:r w:rsidRPr="00505A74">
        <w:rPr>
          <w:color w:val="000000"/>
          <w:sz w:val="24"/>
        </w:rPr>
        <w:t>l Association of Gerontology and Geriatrics (IAGG)-Gerontological Society of America (GSA), 2017 –</w:t>
      </w:r>
      <w:r w:rsidRPr="009058B2">
        <w:rPr>
          <w:color w:val="000000"/>
          <w:sz w:val="24"/>
        </w:rPr>
        <w:t xml:space="preserve"> </w:t>
      </w:r>
      <w:r>
        <w:rPr>
          <w:color w:val="000000"/>
          <w:sz w:val="24"/>
        </w:rPr>
        <w:t>present</w:t>
      </w:r>
    </w:p>
    <w:p w14:paraId="0062C6C5" w14:textId="77777777" w:rsidR="00773E4A" w:rsidRPr="00505A74" w:rsidRDefault="00773E4A" w:rsidP="00773E4A">
      <w:pPr>
        <w:pStyle w:val="ListParagraph"/>
        <w:numPr>
          <w:ilvl w:val="0"/>
          <w:numId w:val="15"/>
        </w:numPr>
        <w:ind w:left="360" w:right="-7"/>
        <w:rPr>
          <w:color w:val="000000"/>
          <w:sz w:val="24"/>
        </w:rPr>
      </w:pPr>
      <w:r w:rsidRPr="00505A74">
        <w:rPr>
          <w:color w:val="000000"/>
          <w:sz w:val="24"/>
        </w:rPr>
        <w:t>International Communication Association (ICA), 2017 –</w:t>
      </w:r>
      <w:r w:rsidRPr="009058B2">
        <w:rPr>
          <w:color w:val="000000"/>
          <w:sz w:val="24"/>
        </w:rPr>
        <w:t xml:space="preserve"> </w:t>
      </w:r>
      <w:r>
        <w:rPr>
          <w:color w:val="000000"/>
          <w:sz w:val="24"/>
        </w:rPr>
        <w:t>present</w:t>
      </w:r>
    </w:p>
    <w:p w14:paraId="2853B941" w14:textId="4BFF1F8D" w:rsidR="000911A2" w:rsidRPr="00773E4A" w:rsidRDefault="00773E4A" w:rsidP="003D63AD">
      <w:pPr>
        <w:pStyle w:val="ListParagraph"/>
        <w:numPr>
          <w:ilvl w:val="0"/>
          <w:numId w:val="15"/>
        </w:numPr>
        <w:autoSpaceDE w:val="0"/>
        <w:autoSpaceDN w:val="0"/>
        <w:adjustRightInd w:val="0"/>
        <w:spacing w:after="200" w:line="276" w:lineRule="auto"/>
        <w:ind w:left="360" w:right="-360"/>
        <w:rPr>
          <w:sz w:val="24"/>
          <w:szCs w:val="24"/>
          <w:u w:val="single"/>
        </w:rPr>
      </w:pPr>
      <w:r w:rsidRPr="00773E4A">
        <w:rPr>
          <w:color w:val="000000"/>
          <w:sz w:val="24"/>
        </w:rPr>
        <w:t xml:space="preserve">International Society of </w:t>
      </w:r>
      <w:proofErr w:type="spellStart"/>
      <w:r w:rsidRPr="00773E4A">
        <w:rPr>
          <w:color w:val="000000"/>
          <w:sz w:val="24"/>
        </w:rPr>
        <w:t>Gerontechnology</w:t>
      </w:r>
      <w:proofErr w:type="spellEnd"/>
      <w:r w:rsidRPr="00773E4A">
        <w:rPr>
          <w:color w:val="000000"/>
          <w:sz w:val="24"/>
        </w:rPr>
        <w:t xml:space="preserve"> (ISG), 2018 – present</w:t>
      </w:r>
      <w:r>
        <w:rPr>
          <w:color w:val="000000"/>
          <w:sz w:val="24"/>
        </w:rPr>
        <w:t xml:space="preserve"> </w:t>
      </w:r>
      <w:r w:rsidR="000911A2" w:rsidRPr="00773E4A">
        <w:rPr>
          <w:sz w:val="24"/>
          <w:szCs w:val="24"/>
          <w:u w:val="single"/>
        </w:rPr>
        <w:br w:type="page"/>
      </w:r>
    </w:p>
    <w:p w14:paraId="12C443C0" w14:textId="262D0634" w:rsidR="00355EA2" w:rsidRPr="00505A74" w:rsidRDefault="00355EA2" w:rsidP="0077105A">
      <w:pPr>
        <w:tabs>
          <w:tab w:val="right" w:pos="9180"/>
        </w:tabs>
        <w:rPr>
          <w:sz w:val="24"/>
          <w:szCs w:val="24"/>
          <w:u w:val="single"/>
        </w:rPr>
      </w:pPr>
      <w:r w:rsidRPr="00505A74">
        <w:rPr>
          <w:sz w:val="24"/>
          <w:szCs w:val="24"/>
          <w:u w:val="single"/>
        </w:rPr>
        <w:lastRenderedPageBreak/>
        <w:t>Awards</w:t>
      </w:r>
    </w:p>
    <w:p w14:paraId="0E67D21A" w14:textId="77777777" w:rsidR="00355EA2" w:rsidRPr="00505A74" w:rsidRDefault="00355EA2" w:rsidP="00355EA2">
      <w:pPr>
        <w:pStyle w:val="ListParagraph"/>
        <w:numPr>
          <w:ilvl w:val="0"/>
          <w:numId w:val="15"/>
        </w:numPr>
        <w:ind w:left="360" w:right="-7"/>
        <w:rPr>
          <w:color w:val="000000"/>
          <w:sz w:val="24"/>
          <w:szCs w:val="24"/>
        </w:rPr>
      </w:pPr>
      <w:r w:rsidRPr="00505A74">
        <w:rPr>
          <w:color w:val="000000"/>
          <w:sz w:val="24"/>
          <w:szCs w:val="24"/>
        </w:rPr>
        <w:t>American Public Health Association (APHA) Health Informatics Information Technology (HIIT) Section Outstanding Leadership Award for Service, 2019, November 3, 2019</w:t>
      </w:r>
    </w:p>
    <w:p w14:paraId="3FF3EF82" w14:textId="77777777" w:rsidR="00355EA2" w:rsidRPr="00505A74" w:rsidRDefault="00355EA2" w:rsidP="00355EA2">
      <w:pPr>
        <w:pStyle w:val="ListParagraph"/>
        <w:numPr>
          <w:ilvl w:val="0"/>
          <w:numId w:val="15"/>
        </w:numPr>
        <w:ind w:left="360" w:right="-7"/>
        <w:rPr>
          <w:color w:val="000000"/>
          <w:sz w:val="24"/>
          <w:szCs w:val="24"/>
        </w:rPr>
      </w:pPr>
      <w:r w:rsidRPr="00505A74">
        <w:rPr>
          <w:bCs/>
          <w:sz w:val="24"/>
          <w:szCs w:val="24"/>
        </w:rPr>
        <w:t xml:space="preserve">Honorable Mention for the American Public Health Association (APHA) Betty J. </w:t>
      </w:r>
      <w:proofErr w:type="spellStart"/>
      <w:r w:rsidRPr="00505A74">
        <w:rPr>
          <w:bCs/>
          <w:sz w:val="24"/>
          <w:szCs w:val="24"/>
        </w:rPr>
        <w:t>Cleckley</w:t>
      </w:r>
      <w:proofErr w:type="spellEnd"/>
      <w:r w:rsidRPr="00505A74">
        <w:rPr>
          <w:bCs/>
          <w:sz w:val="24"/>
          <w:szCs w:val="24"/>
        </w:rPr>
        <w:t xml:space="preserve"> Minority Issues Research Award</w:t>
      </w:r>
      <w:r w:rsidRPr="00505A74">
        <w:rPr>
          <w:sz w:val="24"/>
          <w:szCs w:val="24"/>
        </w:rPr>
        <w:t xml:space="preserve"> from the Aging in Public Health Section. </w:t>
      </w:r>
      <w:r w:rsidRPr="00505A74">
        <w:rPr>
          <w:i/>
          <w:iCs/>
          <w:sz w:val="24"/>
          <w:szCs w:val="24"/>
        </w:rPr>
        <w:t>Promoting elder African Americans’ use of technology to support diabetes self-care</w:t>
      </w:r>
      <w:r w:rsidRPr="00505A74">
        <w:rPr>
          <w:iCs/>
          <w:sz w:val="24"/>
          <w:szCs w:val="24"/>
        </w:rPr>
        <w:t>.</w:t>
      </w:r>
      <w:r w:rsidRPr="00505A74">
        <w:rPr>
          <w:b/>
          <w:iCs/>
          <w:sz w:val="24"/>
          <w:szCs w:val="24"/>
        </w:rPr>
        <w:t xml:space="preserve"> Senteio, C. R.</w:t>
      </w:r>
      <w:r w:rsidRPr="00505A74">
        <w:rPr>
          <w:i/>
          <w:iCs/>
          <w:sz w:val="24"/>
          <w:szCs w:val="24"/>
        </w:rPr>
        <w:t>,</w:t>
      </w:r>
      <w:r w:rsidRPr="00505A74">
        <w:rPr>
          <w:iCs/>
          <w:sz w:val="24"/>
          <w:szCs w:val="24"/>
        </w:rPr>
        <w:t xml:space="preserve"> </w:t>
      </w:r>
      <w:proofErr w:type="spellStart"/>
      <w:r w:rsidRPr="00505A74">
        <w:rPr>
          <w:bCs/>
          <w:sz w:val="24"/>
          <w:szCs w:val="24"/>
        </w:rPr>
        <w:t>Soltow</w:t>
      </w:r>
      <w:proofErr w:type="spellEnd"/>
      <w:r w:rsidRPr="00505A74">
        <w:rPr>
          <w:bCs/>
          <w:sz w:val="24"/>
          <w:szCs w:val="24"/>
        </w:rPr>
        <w:t xml:space="preserve"> Hershey, D., &amp; Campbell, T. R. (2018). </w:t>
      </w:r>
      <w:r w:rsidRPr="00505A74">
        <w:rPr>
          <w:sz w:val="24"/>
          <w:szCs w:val="24"/>
        </w:rPr>
        <w:t>APHA Annual Meet and Expo, San Diego, CA, November 14, 2018</w:t>
      </w:r>
    </w:p>
    <w:p w14:paraId="0C3833AF" w14:textId="34B46DF4" w:rsidR="00355EA2" w:rsidRPr="00505A74" w:rsidRDefault="000701B2" w:rsidP="000911A2">
      <w:pPr>
        <w:pStyle w:val="ListParagraph"/>
        <w:numPr>
          <w:ilvl w:val="0"/>
          <w:numId w:val="15"/>
        </w:numPr>
        <w:ind w:left="360" w:right="-270"/>
        <w:rPr>
          <w:color w:val="000000"/>
          <w:sz w:val="24"/>
          <w:szCs w:val="24"/>
        </w:rPr>
      </w:pPr>
      <w:r w:rsidRPr="000701B2">
        <w:rPr>
          <w:color w:val="000000"/>
          <w:sz w:val="24"/>
          <w:szCs w:val="24"/>
        </w:rPr>
        <w:t>Distinguished Achievement in Research Award</w:t>
      </w:r>
      <w:r w:rsidR="00355EA2" w:rsidRPr="00505A74">
        <w:rPr>
          <w:color w:val="000000"/>
          <w:sz w:val="24"/>
          <w:szCs w:val="24"/>
        </w:rPr>
        <w:t xml:space="preserve">, Department of </w:t>
      </w:r>
      <w:proofErr w:type="gramStart"/>
      <w:r w:rsidR="00355EA2" w:rsidRPr="00505A74">
        <w:rPr>
          <w:color w:val="000000"/>
          <w:sz w:val="24"/>
          <w:szCs w:val="24"/>
        </w:rPr>
        <w:t>Library</w:t>
      </w:r>
      <w:proofErr w:type="gramEnd"/>
      <w:r w:rsidR="00355EA2" w:rsidRPr="00505A74">
        <w:rPr>
          <w:color w:val="000000"/>
          <w:sz w:val="24"/>
          <w:szCs w:val="24"/>
        </w:rPr>
        <w:t xml:space="preserve"> and Information Science (LIS</w:t>
      </w:r>
      <w:r w:rsidR="000911A2">
        <w:rPr>
          <w:color w:val="000000"/>
          <w:sz w:val="24"/>
          <w:szCs w:val="24"/>
        </w:rPr>
        <w:t>, Rutgers</w:t>
      </w:r>
      <w:r w:rsidR="00355EA2" w:rsidRPr="00505A74">
        <w:rPr>
          <w:color w:val="000000"/>
          <w:sz w:val="24"/>
          <w:szCs w:val="24"/>
        </w:rPr>
        <w:t>), 2019 – 2020</w:t>
      </w:r>
    </w:p>
    <w:p w14:paraId="632371CD" w14:textId="221762D8" w:rsidR="00355EA2" w:rsidRPr="00505A74" w:rsidRDefault="000701B2" w:rsidP="000701B2">
      <w:pPr>
        <w:pStyle w:val="ListParagraph"/>
        <w:numPr>
          <w:ilvl w:val="0"/>
          <w:numId w:val="15"/>
        </w:numPr>
        <w:ind w:left="360" w:right="-630"/>
        <w:rPr>
          <w:color w:val="000000"/>
          <w:sz w:val="24"/>
          <w:szCs w:val="24"/>
        </w:rPr>
      </w:pPr>
      <w:r w:rsidRPr="000701B2">
        <w:rPr>
          <w:color w:val="000000"/>
          <w:sz w:val="24"/>
          <w:szCs w:val="24"/>
        </w:rPr>
        <w:t>Distinguished Achievement in Research Award</w:t>
      </w:r>
      <w:r w:rsidR="00355EA2" w:rsidRPr="00505A74">
        <w:rPr>
          <w:color w:val="000000"/>
          <w:sz w:val="24"/>
          <w:szCs w:val="24"/>
        </w:rPr>
        <w:t xml:space="preserve">, Department of </w:t>
      </w:r>
      <w:proofErr w:type="gramStart"/>
      <w:r w:rsidR="00355EA2" w:rsidRPr="00505A74">
        <w:rPr>
          <w:color w:val="000000"/>
          <w:sz w:val="24"/>
          <w:szCs w:val="24"/>
        </w:rPr>
        <w:t>Library</w:t>
      </w:r>
      <w:proofErr w:type="gramEnd"/>
      <w:r w:rsidR="00355EA2" w:rsidRPr="00505A74">
        <w:rPr>
          <w:color w:val="000000"/>
          <w:sz w:val="24"/>
          <w:szCs w:val="24"/>
        </w:rPr>
        <w:t xml:space="preserve"> and Information Science (LIS</w:t>
      </w:r>
      <w:r w:rsidR="000911A2">
        <w:rPr>
          <w:color w:val="000000"/>
          <w:sz w:val="24"/>
          <w:szCs w:val="24"/>
        </w:rPr>
        <w:t>, Rutgers</w:t>
      </w:r>
      <w:r w:rsidR="00355EA2" w:rsidRPr="00505A74">
        <w:rPr>
          <w:color w:val="000000"/>
          <w:sz w:val="24"/>
          <w:szCs w:val="24"/>
        </w:rPr>
        <w:t>), 2017 – 2018</w:t>
      </w:r>
    </w:p>
    <w:p w14:paraId="61D1AC46" w14:textId="77777777" w:rsidR="00355EA2" w:rsidRPr="00505A74" w:rsidRDefault="00355EA2" w:rsidP="000701B2">
      <w:pPr>
        <w:pStyle w:val="ListParagraph"/>
        <w:numPr>
          <w:ilvl w:val="0"/>
          <w:numId w:val="15"/>
        </w:numPr>
        <w:ind w:left="360" w:right="-540"/>
        <w:rPr>
          <w:color w:val="000000"/>
          <w:sz w:val="24"/>
          <w:szCs w:val="24"/>
        </w:rPr>
      </w:pPr>
      <w:r w:rsidRPr="00505A74">
        <w:rPr>
          <w:color w:val="000000"/>
          <w:sz w:val="24"/>
          <w:szCs w:val="24"/>
        </w:rPr>
        <w:t>Gary M. Olson Outstanding Ph.D. Student Award, University of Michigan School of Information, 2015</w:t>
      </w:r>
    </w:p>
    <w:p w14:paraId="43CADB5C" w14:textId="77777777" w:rsidR="00355EA2" w:rsidRPr="00505A74" w:rsidRDefault="00355EA2" w:rsidP="00355EA2">
      <w:pPr>
        <w:pStyle w:val="ListParagraph"/>
        <w:numPr>
          <w:ilvl w:val="0"/>
          <w:numId w:val="15"/>
        </w:numPr>
        <w:ind w:left="360" w:right="-7"/>
        <w:rPr>
          <w:color w:val="000000"/>
          <w:sz w:val="24"/>
        </w:rPr>
      </w:pPr>
      <w:r w:rsidRPr="00505A74">
        <w:rPr>
          <w:color w:val="000000"/>
          <w:sz w:val="24"/>
          <w:szCs w:val="24"/>
        </w:rPr>
        <w:t>ALISE Doctoral Student</w:t>
      </w:r>
      <w:r w:rsidRPr="00505A74">
        <w:rPr>
          <w:color w:val="000000"/>
          <w:sz w:val="24"/>
        </w:rPr>
        <w:t xml:space="preserve"> Research Poster Award – 1</w:t>
      </w:r>
      <w:r w:rsidRPr="00505A74">
        <w:rPr>
          <w:color w:val="000000"/>
          <w:sz w:val="24"/>
          <w:vertAlign w:val="superscript"/>
        </w:rPr>
        <w:t>st</w:t>
      </w:r>
      <w:r w:rsidRPr="00505A74">
        <w:rPr>
          <w:color w:val="000000"/>
          <w:sz w:val="24"/>
        </w:rPr>
        <w:t xml:space="preserve"> Place, Jean Tague-Sutcliffe Award, Association for Library and Information Science Education, Chicago IL, January 28, 2015</w:t>
      </w:r>
    </w:p>
    <w:p w14:paraId="584E41C5" w14:textId="77777777" w:rsidR="00355EA2" w:rsidRPr="00505A74" w:rsidRDefault="00355EA2" w:rsidP="00355EA2">
      <w:pPr>
        <w:pStyle w:val="ListParagraph"/>
        <w:numPr>
          <w:ilvl w:val="0"/>
          <w:numId w:val="15"/>
        </w:numPr>
        <w:ind w:left="360" w:right="-7"/>
        <w:rPr>
          <w:color w:val="000000"/>
          <w:sz w:val="24"/>
        </w:rPr>
      </w:pPr>
      <w:r w:rsidRPr="00505A74">
        <w:rPr>
          <w:color w:val="000000"/>
          <w:sz w:val="24"/>
        </w:rPr>
        <w:t xml:space="preserve">Inductee, Edward A. </w:t>
      </w:r>
      <w:proofErr w:type="spellStart"/>
      <w:r w:rsidRPr="00505A74">
        <w:rPr>
          <w:color w:val="000000"/>
          <w:sz w:val="24"/>
        </w:rPr>
        <w:t>Bouchet</w:t>
      </w:r>
      <w:proofErr w:type="spellEnd"/>
      <w:r w:rsidRPr="00505A74">
        <w:rPr>
          <w:color w:val="000000"/>
          <w:sz w:val="24"/>
        </w:rPr>
        <w:t xml:space="preserve"> Graduate Honor Society, University of Michigan </w:t>
      </w:r>
      <w:r w:rsidRPr="00505A74">
        <w:rPr>
          <w:sz w:val="24"/>
        </w:rPr>
        <w:t>Chapter, 2013</w:t>
      </w:r>
    </w:p>
    <w:p w14:paraId="4D3E0B3E" w14:textId="77777777" w:rsidR="00355EA2" w:rsidRPr="00505A74" w:rsidRDefault="00355EA2" w:rsidP="00355EA2">
      <w:pPr>
        <w:pStyle w:val="ListParagraph"/>
        <w:numPr>
          <w:ilvl w:val="0"/>
          <w:numId w:val="15"/>
        </w:numPr>
        <w:spacing w:before="120"/>
        <w:ind w:left="360" w:right="-7"/>
        <w:rPr>
          <w:color w:val="000000"/>
          <w:sz w:val="24"/>
        </w:rPr>
      </w:pPr>
      <w:r w:rsidRPr="00505A74">
        <w:rPr>
          <w:color w:val="000000"/>
          <w:sz w:val="24"/>
        </w:rPr>
        <w:t>Rackham Merit Fellowship Award, University of Michigan, 2011 – 2015</w:t>
      </w:r>
    </w:p>
    <w:p w14:paraId="604219D8" w14:textId="77777777" w:rsidR="00355EA2" w:rsidRPr="00505A74" w:rsidRDefault="00355EA2" w:rsidP="00355EA2">
      <w:pPr>
        <w:pStyle w:val="ListParagraph"/>
        <w:numPr>
          <w:ilvl w:val="0"/>
          <w:numId w:val="15"/>
        </w:numPr>
        <w:spacing w:before="120"/>
        <w:ind w:left="360" w:right="-7"/>
        <w:rPr>
          <w:color w:val="000000"/>
          <w:sz w:val="24"/>
        </w:rPr>
      </w:pPr>
      <w:r w:rsidRPr="00505A74">
        <w:rPr>
          <w:color w:val="000000"/>
          <w:sz w:val="24"/>
        </w:rPr>
        <w:t>Outstanding Research Presentation, AGEP/Rackham Summer Institute Research Symposium, August 9, 2011</w:t>
      </w:r>
    </w:p>
    <w:p w14:paraId="62E668E1" w14:textId="77777777" w:rsidR="00355EA2" w:rsidRPr="00505A74" w:rsidRDefault="00355EA2" w:rsidP="00355EA2">
      <w:pPr>
        <w:pStyle w:val="ListParagraph"/>
        <w:numPr>
          <w:ilvl w:val="0"/>
          <w:numId w:val="15"/>
        </w:numPr>
        <w:spacing w:before="120"/>
        <w:ind w:left="360" w:right="-7"/>
        <w:rPr>
          <w:color w:val="000000"/>
          <w:sz w:val="24"/>
        </w:rPr>
      </w:pPr>
      <w:r w:rsidRPr="00505A74">
        <w:rPr>
          <w:color w:val="000000"/>
          <w:sz w:val="24"/>
        </w:rPr>
        <w:t>Volunteer of the Year, Dallas Leadership Foundation, Formerly Incarcerated Persons (FIP) Reentry Program, 2011</w:t>
      </w:r>
    </w:p>
    <w:p w14:paraId="3C5271C8" w14:textId="77777777" w:rsidR="00355EA2" w:rsidRPr="00505A74" w:rsidRDefault="00355EA2" w:rsidP="00355EA2">
      <w:pPr>
        <w:pStyle w:val="ListParagraph"/>
        <w:numPr>
          <w:ilvl w:val="0"/>
          <w:numId w:val="15"/>
        </w:numPr>
        <w:spacing w:before="120"/>
        <w:ind w:left="360" w:right="-7"/>
        <w:rPr>
          <w:color w:val="000000"/>
          <w:sz w:val="24"/>
        </w:rPr>
      </w:pPr>
      <w:r w:rsidRPr="00505A74">
        <w:rPr>
          <w:color w:val="000000"/>
          <w:sz w:val="24"/>
        </w:rPr>
        <w:t>National Institute for Staff and Organizational Development Teaching Excellence Award, 2011</w:t>
      </w:r>
    </w:p>
    <w:p w14:paraId="41E3CAAA" w14:textId="77777777" w:rsidR="00355EA2" w:rsidRPr="00505A74" w:rsidRDefault="00355EA2" w:rsidP="00355EA2">
      <w:pPr>
        <w:pStyle w:val="ListParagraph"/>
        <w:numPr>
          <w:ilvl w:val="0"/>
          <w:numId w:val="15"/>
        </w:numPr>
        <w:spacing w:before="120"/>
        <w:ind w:left="360" w:right="-7"/>
        <w:rPr>
          <w:color w:val="000000"/>
          <w:sz w:val="24"/>
        </w:rPr>
      </w:pPr>
      <w:r w:rsidRPr="00505A74">
        <w:rPr>
          <w:color w:val="000000"/>
          <w:sz w:val="24"/>
        </w:rPr>
        <w:t xml:space="preserve">Excellence In Teaching Award for Adjunct Faculty, El Centro College </w:t>
      </w:r>
      <w:proofErr w:type="gramStart"/>
      <w:r w:rsidRPr="00505A74">
        <w:rPr>
          <w:color w:val="000000"/>
          <w:sz w:val="24"/>
        </w:rPr>
        <w:t>Health</w:t>
      </w:r>
      <w:proofErr w:type="gramEnd"/>
      <w:r w:rsidRPr="00505A74">
        <w:rPr>
          <w:color w:val="000000"/>
          <w:sz w:val="24"/>
        </w:rPr>
        <w:t xml:space="preserve"> and Legal Division, 2010-2011</w:t>
      </w:r>
    </w:p>
    <w:p w14:paraId="5AE2C0C3" w14:textId="77777777" w:rsidR="00355EA2" w:rsidRPr="00505A74" w:rsidRDefault="00355EA2" w:rsidP="00355EA2">
      <w:pPr>
        <w:pStyle w:val="ListParagraph"/>
        <w:numPr>
          <w:ilvl w:val="0"/>
          <w:numId w:val="15"/>
        </w:numPr>
        <w:spacing w:before="120"/>
        <w:ind w:left="360" w:right="-7"/>
        <w:rPr>
          <w:color w:val="000000"/>
          <w:sz w:val="24"/>
        </w:rPr>
      </w:pPr>
      <w:r w:rsidRPr="00505A74">
        <w:rPr>
          <w:color w:val="000000"/>
          <w:sz w:val="24"/>
        </w:rPr>
        <w:t>Alumnus of the Year, University of Michigan Ross School of Business Black Business Students’ Association 27</w:t>
      </w:r>
      <w:r w:rsidRPr="00505A74">
        <w:rPr>
          <w:color w:val="000000"/>
          <w:sz w:val="24"/>
          <w:vertAlign w:val="superscript"/>
        </w:rPr>
        <w:t>th</w:t>
      </w:r>
      <w:r w:rsidRPr="00505A74">
        <w:rPr>
          <w:color w:val="000000"/>
          <w:sz w:val="24"/>
        </w:rPr>
        <w:t xml:space="preserve"> Annual Conference, Ann Arbor, Michigan, March 8, 2003</w:t>
      </w:r>
    </w:p>
    <w:p w14:paraId="4809CCFC" w14:textId="77777777" w:rsidR="00355EA2" w:rsidRPr="00505A74" w:rsidRDefault="00355EA2" w:rsidP="00355EA2">
      <w:pPr>
        <w:pStyle w:val="ListParagraph"/>
        <w:numPr>
          <w:ilvl w:val="0"/>
          <w:numId w:val="15"/>
        </w:numPr>
        <w:spacing w:after="200" w:line="276" w:lineRule="auto"/>
        <w:ind w:left="360" w:right="-7"/>
        <w:contextualSpacing w:val="0"/>
        <w:rPr>
          <w:color w:val="000000"/>
          <w:sz w:val="24"/>
        </w:rPr>
      </w:pPr>
      <w:r w:rsidRPr="00505A74">
        <w:rPr>
          <w:color w:val="000000"/>
          <w:sz w:val="24"/>
        </w:rPr>
        <w:t>Corporate Sponsorship Leadership Award, University of Michigan Ross School of Business Black Business Student’s Association 24</w:t>
      </w:r>
      <w:r w:rsidRPr="00505A74">
        <w:rPr>
          <w:color w:val="000000"/>
          <w:sz w:val="24"/>
          <w:vertAlign w:val="superscript"/>
        </w:rPr>
        <w:t>th</w:t>
      </w:r>
      <w:r w:rsidRPr="00505A74">
        <w:rPr>
          <w:color w:val="000000"/>
          <w:sz w:val="24"/>
        </w:rPr>
        <w:t xml:space="preserve"> Annual Conference, Ann Arbor Michigan, March 2000</w:t>
      </w:r>
    </w:p>
    <w:p w14:paraId="5B887A89" w14:textId="77777777" w:rsidR="00355EA2" w:rsidRPr="00505A74" w:rsidRDefault="00355EA2" w:rsidP="00FF4674">
      <w:pPr>
        <w:tabs>
          <w:tab w:val="left" w:pos="2160"/>
        </w:tabs>
        <w:rPr>
          <w:b/>
          <w:sz w:val="24"/>
          <w:szCs w:val="24"/>
        </w:rPr>
      </w:pPr>
    </w:p>
    <w:p w14:paraId="54F33000" w14:textId="4BB43600" w:rsidR="00FF4674" w:rsidRPr="00505A74" w:rsidRDefault="00FF4674" w:rsidP="0077105A">
      <w:pPr>
        <w:tabs>
          <w:tab w:val="right" w:pos="9180"/>
        </w:tabs>
        <w:rPr>
          <w:sz w:val="24"/>
          <w:szCs w:val="24"/>
          <w:u w:val="single"/>
        </w:rPr>
      </w:pPr>
      <w:r w:rsidRPr="00505A74">
        <w:rPr>
          <w:sz w:val="24"/>
          <w:szCs w:val="24"/>
          <w:u w:val="single"/>
        </w:rPr>
        <w:t>Personal</w:t>
      </w:r>
    </w:p>
    <w:p w14:paraId="10855921" w14:textId="6A2D8F30" w:rsidR="00FF4674" w:rsidRPr="00505A74" w:rsidRDefault="00FF4674" w:rsidP="00FF4674">
      <w:pPr>
        <w:numPr>
          <w:ilvl w:val="0"/>
          <w:numId w:val="15"/>
        </w:numPr>
        <w:tabs>
          <w:tab w:val="left" w:pos="2160"/>
        </w:tabs>
        <w:ind w:left="360"/>
        <w:rPr>
          <w:sz w:val="24"/>
          <w:szCs w:val="24"/>
        </w:rPr>
      </w:pPr>
      <w:r w:rsidRPr="00505A74">
        <w:rPr>
          <w:sz w:val="24"/>
          <w:szCs w:val="24"/>
        </w:rPr>
        <w:t>Physical Fitness</w:t>
      </w:r>
      <w:r w:rsidR="00542281">
        <w:rPr>
          <w:sz w:val="24"/>
          <w:szCs w:val="24"/>
        </w:rPr>
        <w:t>:</w:t>
      </w:r>
      <w:r w:rsidRPr="00505A74">
        <w:rPr>
          <w:sz w:val="24"/>
          <w:szCs w:val="24"/>
        </w:rPr>
        <w:t xml:space="preserve"> Shao-Lin Kung Fu, Aikido </w:t>
      </w:r>
      <w:proofErr w:type="spellStart"/>
      <w:r w:rsidRPr="00505A74">
        <w:rPr>
          <w:sz w:val="24"/>
          <w:szCs w:val="24"/>
        </w:rPr>
        <w:t>Kokikai</w:t>
      </w:r>
      <w:proofErr w:type="spellEnd"/>
      <w:r w:rsidRPr="00505A74">
        <w:rPr>
          <w:sz w:val="24"/>
          <w:szCs w:val="24"/>
        </w:rPr>
        <w:t>®</w:t>
      </w:r>
    </w:p>
    <w:p w14:paraId="66B8F465" w14:textId="5DE9782C" w:rsidR="00FF4674" w:rsidRPr="00505A74" w:rsidRDefault="00FF4674" w:rsidP="00FF4674">
      <w:pPr>
        <w:numPr>
          <w:ilvl w:val="0"/>
          <w:numId w:val="15"/>
        </w:numPr>
        <w:tabs>
          <w:tab w:val="left" w:pos="2160"/>
        </w:tabs>
        <w:ind w:left="360"/>
        <w:rPr>
          <w:sz w:val="24"/>
          <w:szCs w:val="24"/>
        </w:rPr>
      </w:pPr>
      <w:r w:rsidRPr="00505A74">
        <w:rPr>
          <w:sz w:val="24"/>
          <w:szCs w:val="24"/>
        </w:rPr>
        <w:t xml:space="preserve">Travel – visited and conducted research and business across the United States and in Central America, </w:t>
      </w:r>
      <w:r w:rsidR="00BF1029">
        <w:rPr>
          <w:sz w:val="24"/>
          <w:szCs w:val="24"/>
        </w:rPr>
        <w:t xml:space="preserve">South America, </w:t>
      </w:r>
      <w:r w:rsidRPr="00505A74">
        <w:rPr>
          <w:sz w:val="24"/>
          <w:szCs w:val="24"/>
        </w:rPr>
        <w:t>Europe, Asia, Africa, and Australia</w:t>
      </w:r>
    </w:p>
    <w:p w14:paraId="6084A360" w14:textId="77777777" w:rsidR="00FF4674" w:rsidRPr="00505A74" w:rsidRDefault="00FF4674" w:rsidP="00FF4674">
      <w:pPr>
        <w:numPr>
          <w:ilvl w:val="0"/>
          <w:numId w:val="15"/>
        </w:numPr>
        <w:tabs>
          <w:tab w:val="left" w:pos="2160"/>
        </w:tabs>
        <w:ind w:left="360"/>
        <w:rPr>
          <w:sz w:val="24"/>
          <w:szCs w:val="24"/>
        </w:rPr>
      </w:pPr>
      <w:r w:rsidRPr="00505A74">
        <w:rPr>
          <w:sz w:val="24"/>
          <w:szCs w:val="24"/>
        </w:rPr>
        <w:t>Classic cars, auto restoration, woodworking, reading biographies</w:t>
      </w:r>
    </w:p>
    <w:sectPr w:rsidR="00FF4674" w:rsidRPr="00505A74" w:rsidSect="00685E8A">
      <w:footerReference w:type="even" r:id="rId28"/>
      <w:footerReference w:type="default" r:id="rId29"/>
      <w:pgSz w:w="12240" w:h="15840"/>
      <w:pgMar w:top="900" w:right="1080" w:bottom="144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CCAA" w14:textId="77777777" w:rsidR="00335DFA" w:rsidRDefault="00335DFA" w:rsidP="003C3D4F">
      <w:r>
        <w:separator/>
      </w:r>
    </w:p>
  </w:endnote>
  <w:endnote w:type="continuationSeparator" w:id="0">
    <w:p w14:paraId="19E16014" w14:textId="77777777" w:rsidR="00335DFA" w:rsidRDefault="00335DFA" w:rsidP="003C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3F0A" w14:textId="77777777" w:rsidR="002C3D9B" w:rsidRDefault="002C3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95232F4" w14:textId="77777777" w:rsidR="002C3D9B" w:rsidRDefault="002C3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869444609"/>
      <w:docPartObj>
        <w:docPartGallery w:val="Page Numbers (Bottom of Page)"/>
        <w:docPartUnique/>
      </w:docPartObj>
    </w:sdtPr>
    <w:sdtContent>
      <w:sdt>
        <w:sdtPr>
          <w:rPr>
            <w:rFonts w:asciiTheme="minorHAnsi" w:hAnsiTheme="minorHAnsi"/>
            <w:sz w:val="16"/>
            <w:szCs w:val="16"/>
          </w:rPr>
          <w:id w:val="-1501734100"/>
          <w:docPartObj>
            <w:docPartGallery w:val="Page Numbers (Top of Page)"/>
            <w:docPartUnique/>
          </w:docPartObj>
        </w:sdtPr>
        <w:sdtContent>
          <w:p w14:paraId="1463D4D7" w14:textId="2F20A71F" w:rsidR="002C3D9B" w:rsidRDefault="002C3D9B" w:rsidP="002C757A">
            <w:pPr>
              <w:pStyle w:val="Footer"/>
              <w:tabs>
                <w:tab w:val="clear" w:pos="4320"/>
                <w:tab w:val="clear" w:pos="8640"/>
                <w:tab w:val="right" w:pos="9540"/>
              </w:tabs>
              <w:ind w:right="540"/>
              <w:rPr>
                <w:rFonts w:asciiTheme="minorHAnsi" w:hAnsiTheme="minorHAnsi"/>
                <w:sz w:val="16"/>
                <w:szCs w:val="16"/>
              </w:rPr>
            </w:pPr>
            <w:r w:rsidRPr="009D1363">
              <w:rPr>
                <w:rFonts w:asciiTheme="minorHAnsi" w:hAnsiTheme="minorHAnsi"/>
                <w:sz w:val="16"/>
                <w:szCs w:val="16"/>
              </w:rPr>
              <w:t xml:space="preserve">Page </w:t>
            </w:r>
            <w:r w:rsidRPr="009D1363">
              <w:rPr>
                <w:rFonts w:asciiTheme="minorHAnsi" w:hAnsiTheme="minorHAnsi"/>
                <w:sz w:val="16"/>
                <w:szCs w:val="16"/>
              </w:rPr>
              <w:fldChar w:fldCharType="begin"/>
            </w:r>
            <w:r w:rsidRPr="009D1363">
              <w:rPr>
                <w:rFonts w:asciiTheme="minorHAnsi" w:hAnsiTheme="minorHAnsi"/>
                <w:sz w:val="16"/>
                <w:szCs w:val="16"/>
              </w:rPr>
              <w:instrText xml:space="preserve"> PAGE </w:instrText>
            </w:r>
            <w:r w:rsidRPr="009D1363">
              <w:rPr>
                <w:rFonts w:asciiTheme="minorHAnsi" w:hAnsiTheme="minorHAnsi"/>
                <w:sz w:val="16"/>
                <w:szCs w:val="16"/>
              </w:rPr>
              <w:fldChar w:fldCharType="separate"/>
            </w:r>
            <w:r>
              <w:rPr>
                <w:rFonts w:asciiTheme="minorHAnsi" w:hAnsiTheme="minorHAnsi"/>
                <w:noProof/>
                <w:sz w:val="16"/>
                <w:szCs w:val="16"/>
              </w:rPr>
              <w:t>9</w:t>
            </w:r>
            <w:r w:rsidRPr="009D1363">
              <w:rPr>
                <w:rFonts w:asciiTheme="minorHAnsi" w:hAnsiTheme="minorHAnsi"/>
                <w:sz w:val="16"/>
                <w:szCs w:val="16"/>
              </w:rPr>
              <w:fldChar w:fldCharType="end"/>
            </w:r>
            <w:r w:rsidRPr="009D1363">
              <w:rPr>
                <w:rFonts w:asciiTheme="minorHAnsi" w:hAnsiTheme="minorHAnsi"/>
                <w:sz w:val="16"/>
                <w:szCs w:val="16"/>
              </w:rPr>
              <w:t xml:space="preserve"> of </w:t>
            </w:r>
            <w:r w:rsidRPr="009D1363">
              <w:rPr>
                <w:rFonts w:asciiTheme="minorHAnsi" w:hAnsiTheme="minorHAnsi"/>
                <w:sz w:val="16"/>
                <w:szCs w:val="16"/>
              </w:rPr>
              <w:fldChar w:fldCharType="begin"/>
            </w:r>
            <w:r w:rsidRPr="009D1363">
              <w:rPr>
                <w:rFonts w:asciiTheme="minorHAnsi" w:hAnsiTheme="minorHAnsi"/>
                <w:sz w:val="16"/>
                <w:szCs w:val="16"/>
              </w:rPr>
              <w:instrText xml:space="preserve"> NUMPAGES  </w:instrText>
            </w:r>
            <w:r w:rsidRPr="009D1363">
              <w:rPr>
                <w:rFonts w:asciiTheme="minorHAnsi" w:hAnsiTheme="minorHAnsi"/>
                <w:sz w:val="16"/>
                <w:szCs w:val="16"/>
              </w:rPr>
              <w:fldChar w:fldCharType="separate"/>
            </w:r>
            <w:r>
              <w:rPr>
                <w:rFonts w:asciiTheme="minorHAnsi" w:hAnsiTheme="minorHAnsi"/>
                <w:noProof/>
                <w:sz w:val="16"/>
                <w:szCs w:val="16"/>
              </w:rPr>
              <w:t>22</w:t>
            </w:r>
            <w:r w:rsidRPr="009D1363">
              <w:rPr>
                <w:rFonts w:asciiTheme="minorHAnsi" w:hAnsiTheme="minorHAnsi"/>
                <w:sz w:val="16"/>
                <w:szCs w:val="16"/>
              </w:rPr>
              <w:fldChar w:fldCharType="end"/>
            </w:r>
            <w:r w:rsidRPr="009D1363">
              <w:rPr>
                <w:rFonts w:asciiTheme="minorHAnsi" w:hAnsiTheme="minorHAnsi"/>
                <w:sz w:val="16"/>
                <w:szCs w:val="16"/>
              </w:rPr>
              <w:tab/>
              <w:t xml:space="preserve">Senteio Curriculum </w:t>
            </w:r>
            <w:r>
              <w:rPr>
                <w:rFonts w:asciiTheme="minorHAnsi" w:hAnsiTheme="minorHAnsi"/>
                <w:sz w:val="16"/>
                <w:szCs w:val="16"/>
              </w:rPr>
              <w:t>Vita</w:t>
            </w:r>
            <w:r w:rsidRPr="009D1363">
              <w:rPr>
                <w:rFonts w:asciiTheme="minorHAnsi" w:hAnsiTheme="minorHAnsi"/>
                <w:sz w:val="16"/>
                <w:szCs w:val="16"/>
              </w:rPr>
              <w:t>e</w:t>
            </w:r>
          </w:p>
          <w:p w14:paraId="54E90815" w14:textId="0CF05B1C" w:rsidR="002C3D9B" w:rsidRPr="009D1363" w:rsidRDefault="002C3D9B" w:rsidP="002C757A">
            <w:pPr>
              <w:pStyle w:val="Footer"/>
              <w:tabs>
                <w:tab w:val="clear" w:pos="4320"/>
                <w:tab w:val="clear" w:pos="8640"/>
              </w:tabs>
              <w:ind w:right="540"/>
              <w:jc w:val="right"/>
              <w:rPr>
                <w:rFonts w:asciiTheme="minorHAnsi" w:hAnsiTheme="minorHAnsi"/>
                <w:sz w:val="16"/>
                <w:szCs w:val="16"/>
              </w:rPr>
            </w:pPr>
            <w:r>
              <w:rPr>
                <w:rFonts w:asciiTheme="minorHAnsi" w:hAnsiTheme="minorHAnsi"/>
                <w:sz w:val="16"/>
                <w:szCs w:val="16"/>
              </w:rPr>
              <w:t>Revised</w:t>
            </w:r>
            <w:r w:rsidR="00DA7AAB">
              <w:rPr>
                <w:rFonts w:asciiTheme="minorHAnsi" w:hAnsiTheme="minorHAnsi"/>
                <w:sz w:val="16"/>
                <w:szCs w:val="16"/>
              </w:rPr>
              <w:t xml:space="preserve"> </w:t>
            </w:r>
            <w:r w:rsidR="00595FBE">
              <w:rPr>
                <w:rFonts w:asciiTheme="minorHAnsi" w:hAnsiTheme="minorHAnsi"/>
                <w:sz w:val="16"/>
                <w:szCs w:val="16"/>
              </w:rPr>
              <w:t>October</w:t>
            </w:r>
            <w:r w:rsidR="00712E02">
              <w:rPr>
                <w:rFonts w:asciiTheme="minorHAnsi" w:hAnsiTheme="minorHAnsi"/>
                <w:sz w:val="16"/>
                <w:szCs w:val="16"/>
              </w:rPr>
              <w:t xml:space="preserve"> </w:t>
            </w:r>
            <w:r w:rsidR="00B0223F">
              <w:rPr>
                <w:rFonts w:asciiTheme="minorHAnsi" w:hAnsiTheme="minorHAnsi"/>
                <w:sz w:val="16"/>
                <w:szCs w:val="16"/>
              </w:rPr>
              <w:t>2</w:t>
            </w:r>
            <w:r w:rsidR="006521C8">
              <w:rPr>
                <w:rFonts w:asciiTheme="minorHAnsi" w:hAnsiTheme="minorHAnsi"/>
                <w:sz w:val="16"/>
                <w:szCs w:val="16"/>
              </w:rPr>
              <w:t>8</w:t>
            </w:r>
            <w:r w:rsidR="00712E02">
              <w:rPr>
                <w:rFonts w:asciiTheme="minorHAnsi" w:hAnsiTheme="minorHAnsi"/>
                <w:sz w:val="16"/>
                <w:szCs w:val="16"/>
              </w:rPr>
              <w:t>,</w:t>
            </w:r>
            <w:r w:rsidR="00567E76">
              <w:rPr>
                <w:rFonts w:asciiTheme="minorHAnsi" w:hAnsiTheme="minorHAnsi"/>
                <w:sz w:val="16"/>
                <w:szCs w:val="16"/>
              </w:rPr>
              <w:t xml:space="preserve">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B637" w14:textId="77777777" w:rsidR="00335DFA" w:rsidRDefault="00335DFA" w:rsidP="003C3D4F">
      <w:r>
        <w:separator/>
      </w:r>
    </w:p>
  </w:footnote>
  <w:footnote w:type="continuationSeparator" w:id="0">
    <w:p w14:paraId="7C15FCEF" w14:textId="77777777" w:rsidR="00335DFA" w:rsidRDefault="00335DFA" w:rsidP="003C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07A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F1E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15AC3"/>
    <w:multiLevelType w:val="hybridMultilevel"/>
    <w:tmpl w:val="5AD2B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5E2CAD"/>
    <w:multiLevelType w:val="hybridMultilevel"/>
    <w:tmpl w:val="2EAE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5786A"/>
    <w:multiLevelType w:val="hybridMultilevel"/>
    <w:tmpl w:val="E11CA3B4"/>
    <w:lvl w:ilvl="0" w:tplc="60506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12E1F"/>
    <w:multiLevelType w:val="hybridMultilevel"/>
    <w:tmpl w:val="21308F70"/>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115B12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1A65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9F80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B42F6"/>
    <w:multiLevelType w:val="hybridMultilevel"/>
    <w:tmpl w:val="228C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7290"/>
    <w:multiLevelType w:val="hybridMultilevel"/>
    <w:tmpl w:val="FEB0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10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042108"/>
    <w:multiLevelType w:val="hybridMultilevel"/>
    <w:tmpl w:val="1C4E491E"/>
    <w:lvl w:ilvl="0" w:tplc="AE9C2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1103F"/>
    <w:multiLevelType w:val="hybridMultilevel"/>
    <w:tmpl w:val="C39A85A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2794C2C"/>
    <w:multiLevelType w:val="hybridMultilevel"/>
    <w:tmpl w:val="C41CF1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5A686D"/>
    <w:multiLevelType w:val="hybridMultilevel"/>
    <w:tmpl w:val="BC20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95562"/>
    <w:multiLevelType w:val="hybridMultilevel"/>
    <w:tmpl w:val="B45A6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E2117"/>
    <w:multiLevelType w:val="hybridMultilevel"/>
    <w:tmpl w:val="BFB62858"/>
    <w:lvl w:ilvl="0" w:tplc="6E6A3438">
      <w:start w:val="2000"/>
      <w:numFmt w:val="decimal"/>
      <w:lvlText w:val="%1"/>
      <w:lvlJc w:val="left"/>
      <w:pPr>
        <w:tabs>
          <w:tab w:val="num" w:pos="-300"/>
        </w:tabs>
        <w:ind w:left="-300" w:hanging="420"/>
      </w:pPr>
      <w:rPr>
        <w:rFonts w:ascii="Times New Roman" w:hAnsi="Times New Roman"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4A956B60"/>
    <w:multiLevelType w:val="hybridMultilevel"/>
    <w:tmpl w:val="168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F2E1B"/>
    <w:multiLevelType w:val="hybridMultilevel"/>
    <w:tmpl w:val="1B38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CB1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D8185A"/>
    <w:multiLevelType w:val="hybridMultilevel"/>
    <w:tmpl w:val="C62C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6009D"/>
    <w:multiLevelType w:val="hybridMultilevel"/>
    <w:tmpl w:val="593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12152"/>
    <w:multiLevelType w:val="multilevel"/>
    <w:tmpl w:val="08C01C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BA42F5D"/>
    <w:multiLevelType w:val="hybridMultilevel"/>
    <w:tmpl w:val="9EE6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74D97"/>
    <w:multiLevelType w:val="multilevel"/>
    <w:tmpl w:val="AB2E8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54A1A"/>
    <w:multiLevelType w:val="multilevel"/>
    <w:tmpl w:val="12D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7C6A40"/>
    <w:multiLevelType w:val="hybridMultilevel"/>
    <w:tmpl w:val="D20CC2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2305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877192"/>
    <w:multiLevelType w:val="multilevel"/>
    <w:tmpl w:val="BA307470"/>
    <w:lvl w:ilvl="0">
      <w:start w:val="1"/>
      <w:numFmt w:val="decimal"/>
      <w:lvlText w:val="%1."/>
      <w:lvlJc w:val="left"/>
      <w:pPr>
        <w:tabs>
          <w:tab w:val="num" w:pos="720"/>
        </w:tabs>
        <w:ind w:left="720" w:hanging="360"/>
      </w:pPr>
      <w:rPr>
        <w:i w:val="0"/>
        <w:i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0A58C9"/>
    <w:multiLevelType w:val="hybridMultilevel"/>
    <w:tmpl w:val="A6F0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80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DF34F4"/>
    <w:multiLevelType w:val="hybridMultilevel"/>
    <w:tmpl w:val="8090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37C58"/>
    <w:multiLevelType w:val="hybridMultilevel"/>
    <w:tmpl w:val="FA82D7FE"/>
    <w:lvl w:ilvl="0" w:tplc="24FAC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115177">
    <w:abstractNumId w:val="29"/>
  </w:num>
  <w:num w:numId="2" w16cid:durableId="1821998600">
    <w:abstractNumId w:val="18"/>
  </w:num>
  <w:num w:numId="3" w16cid:durableId="2025663997">
    <w:abstractNumId w:val="14"/>
  </w:num>
  <w:num w:numId="4" w16cid:durableId="397870252">
    <w:abstractNumId w:val="15"/>
  </w:num>
  <w:num w:numId="5" w16cid:durableId="740759414">
    <w:abstractNumId w:val="8"/>
  </w:num>
  <w:num w:numId="6" w16cid:durableId="167137923">
    <w:abstractNumId w:val="3"/>
  </w:num>
  <w:num w:numId="7" w16cid:durableId="654457125">
    <w:abstractNumId w:val="9"/>
  </w:num>
  <w:num w:numId="8" w16cid:durableId="272827338">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9" w16cid:durableId="1143812505">
    <w:abstractNumId w:val="2"/>
  </w:num>
  <w:num w:numId="10" w16cid:durableId="716703330">
    <w:abstractNumId w:val="21"/>
  </w:num>
  <w:num w:numId="11" w16cid:durableId="799570743">
    <w:abstractNumId w:val="33"/>
  </w:num>
  <w:num w:numId="12" w16cid:durableId="491019784">
    <w:abstractNumId w:val="30"/>
  </w:num>
  <w:num w:numId="13" w16cid:durableId="397481717">
    <w:abstractNumId w:val="1"/>
  </w:num>
  <w:num w:numId="14" w16cid:durableId="687483404">
    <w:abstractNumId w:val="7"/>
  </w:num>
  <w:num w:numId="15" w16cid:durableId="2084908585">
    <w:abstractNumId w:val="17"/>
  </w:num>
  <w:num w:numId="16" w16cid:durableId="15079469">
    <w:abstractNumId w:val="22"/>
  </w:num>
  <w:num w:numId="17" w16cid:durableId="1914201202">
    <w:abstractNumId w:val="12"/>
  </w:num>
  <w:num w:numId="18" w16cid:durableId="2139566393">
    <w:abstractNumId w:val="19"/>
  </w:num>
  <w:num w:numId="19" w16cid:durableId="1774088408">
    <w:abstractNumId w:val="24"/>
  </w:num>
  <w:num w:numId="20" w16cid:durableId="647393961">
    <w:abstractNumId w:val="28"/>
  </w:num>
  <w:num w:numId="21" w16cid:durableId="1067413599">
    <w:abstractNumId w:val="25"/>
  </w:num>
  <w:num w:numId="22" w16cid:durableId="1510481221">
    <w:abstractNumId w:val="23"/>
  </w:num>
  <w:num w:numId="23" w16cid:durableId="994801411">
    <w:abstractNumId w:val="32"/>
  </w:num>
  <w:num w:numId="24" w16cid:durableId="1436250339">
    <w:abstractNumId w:val="4"/>
  </w:num>
  <w:num w:numId="25" w16cid:durableId="733965734">
    <w:abstractNumId w:val="11"/>
  </w:num>
  <w:num w:numId="26" w16cid:durableId="781270610">
    <w:abstractNumId w:val="5"/>
  </w:num>
  <w:num w:numId="27" w16cid:durableId="234707464">
    <w:abstractNumId w:val="10"/>
  </w:num>
  <w:num w:numId="28" w16cid:durableId="666641195">
    <w:abstractNumId w:val="13"/>
  </w:num>
  <w:num w:numId="29" w16cid:durableId="144052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4888539">
    <w:abstractNumId w:val="16"/>
  </w:num>
  <w:num w:numId="31" w16cid:durableId="1342004264">
    <w:abstractNumId w:val="6"/>
  </w:num>
  <w:num w:numId="32" w16cid:durableId="1130250756">
    <w:abstractNumId w:val="34"/>
  </w:num>
  <w:num w:numId="33" w16cid:durableId="1167016667">
    <w:abstractNumId w:val="35"/>
  </w:num>
  <w:num w:numId="34" w16cid:durableId="1370032304">
    <w:abstractNumId w:val="31"/>
  </w:num>
  <w:num w:numId="35" w16cid:durableId="952323568">
    <w:abstractNumId w:val="20"/>
  </w:num>
  <w:num w:numId="36" w16cid:durableId="265625368">
    <w:abstractNumId w:val="26"/>
  </w:num>
  <w:num w:numId="37" w16cid:durableId="3341914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NjQ3MDY1MbE0NTNV0lEKTi0uzszPAymwqAUAsuM43iwAAAA="/>
  </w:docVars>
  <w:rsids>
    <w:rsidRoot w:val="00E4768E"/>
    <w:rsid w:val="00000F2A"/>
    <w:rsid w:val="000046EE"/>
    <w:rsid w:val="00007CC0"/>
    <w:rsid w:val="00010403"/>
    <w:rsid w:val="00010DCA"/>
    <w:rsid w:val="0001193C"/>
    <w:rsid w:val="000136EE"/>
    <w:rsid w:val="00013941"/>
    <w:rsid w:val="00021502"/>
    <w:rsid w:val="0002162C"/>
    <w:rsid w:val="0002171C"/>
    <w:rsid w:val="00024E94"/>
    <w:rsid w:val="00024FF1"/>
    <w:rsid w:val="00026246"/>
    <w:rsid w:val="0002770A"/>
    <w:rsid w:val="000316E6"/>
    <w:rsid w:val="000335C9"/>
    <w:rsid w:val="00036EF6"/>
    <w:rsid w:val="000375F8"/>
    <w:rsid w:val="00037B2D"/>
    <w:rsid w:val="00042886"/>
    <w:rsid w:val="0004732B"/>
    <w:rsid w:val="00050AC7"/>
    <w:rsid w:val="00053088"/>
    <w:rsid w:val="00053D41"/>
    <w:rsid w:val="00056F82"/>
    <w:rsid w:val="000573C1"/>
    <w:rsid w:val="0006079D"/>
    <w:rsid w:val="000608C4"/>
    <w:rsid w:val="00062147"/>
    <w:rsid w:val="0006306A"/>
    <w:rsid w:val="00064719"/>
    <w:rsid w:val="00064CDC"/>
    <w:rsid w:val="000666FC"/>
    <w:rsid w:val="00066701"/>
    <w:rsid w:val="0006789C"/>
    <w:rsid w:val="000701B2"/>
    <w:rsid w:val="00071A50"/>
    <w:rsid w:val="00081769"/>
    <w:rsid w:val="00081785"/>
    <w:rsid w:val="000844FB"/>
    <w:rsid w:val="00090F29"/>
    <w:rsid w:val="000911A2"/>
    <w:rsid w:val="00091DF0"/>
    <w:rsid w:val="0009315E"/>
    <w:rsid w:val="00094968"/>
    <w:rsid w:val="00094DDB"/>
    <w:rsid w:val="00094DDE"/>
    <w:rsid w:val="00095FF9"/>
    <w:rsid w:val="0009791A"/>
    <w:rsid w:val="00097F97"/>
    <w:rsid w:val="000A06BD"/>
    <w:rsid w:val="000A2545"/>
    <w:rsid w:val="000A6FE2"/>
    <w:rsid w:val="000A7256"/>
    <w:rsid w:val="000A7412"/>
    <w:rsid w:val="000B1CD4"/>
    <w:rsid w:val="000B2212"/>
    <w:rsid w:val="000B4589"/>
    <w:rsid w:val="000B5FDB"/>
    <w:rsid w:val="000B6CFF"/>
    <w:rsid w:val="000C233C"/>
    <w:rsid w:val="000C3E48"/>
    <w:rsid w:val="000C51E2"/>
    <w:rsid w:val="000C5E08"/>
    <w:rsid w:val="000C63B8"/>
    <w:rsid w:val="000D2722"/>
    <w:rsid w:val="000D2ECB"/>
    <w:rsid w:val="000D4D47"/>
    <w:rsid w:val="000D5DB7"/>
    <w:rsid w:val="000D7657"/>
    <w:rsid w:val="000D7F42"/>
    <w:rsid w:val="000E0B3F"/>
    <w:rsid w:val="000E5737"/>
    <w:rsid w:val="000E7AC0"/>
    <w:rsid w:val="000F3716"/>
    <w:rsid w:val="000F51C6"/>
    <w:rsid w:val="000F58D5"/>
    <w:rsid w:val="000F5CED"/>
    <w:rsid w:val="000F7C5C"/>
    <w:rsid w:val="00101B3F"/>
    <w:rsid w:val="00101D28"/>
    <w:rsid w:val="00102004"/>
    <w:rsid w:val="00102309"/>
    <w:rsid w:val="001051B6"/>
    <w:rsid w:val="00106350"/>
    <w:rsid w:val="001067C3"/>
    <w:rsid w:val="00106FA3"/>
    <w:rsid w:val="00107D3B"/>
    <w:rsid w:val="00107FAD"/>
    <w:rsid w:val="001104E9"/>
    <w:rsid w:val="00110B08"/>
    <w:rsid w:val="00110DC3"/>
    <w:rsid w:val="00111A30"/>
    <w:rsid w:val="00117234"/>
    <w:rsid w:val="00117F51"/>
    <w:rsid w:val="0012036C"/>
    <w:rsid w:val="001224A4"/>
    <w:rsid w:val="00122A10"/>
    <w:rsid w:val="001259BE"/>
    <w:rsid w:val="0012725C"/>
    <w:rsid w:val="001279B2"/>
    <w:rsid w:val="00127A6B"/>
    <w:rsid w:val="00127E45"/>
    <w:rsid w:val="001330E8"/>
    <w:rsid w:val="00133D40"/>
    <w:rsid w:val="0013646A"/>
    <w:rsid w:val="00137A12"/>
    <w:rsid w:val="00140897"/>
    <w:rsid w:val="00140F47"/>
    <w:rsid w:val="0014287F"/>
    <w:rsid w:val="0014307C"/>
    <w:rsid w:val="001502F8"/>
    <w:rsid w:val="00151B80"/>
    <w:rsid w:val="001527D5"/>
    <w:rsid w:val="00152D78"/>
    <w:rsid w:val="00153B62"/>
    <w:rsid w:val="00153E5E"/>
    <w:rsid w:val="001550A4"/>
    <w:rsid w:val="001578C4"/>
    <w:rsid w:val="00157AE2"/>
    <w:rsid w:val="001602B7"/>
    <w:rsid w:val="0016032B"/>
    <w:rsid w:val="00160E65"/>
    <w:rsid w:val="00163820"/>
    <w:rsid w:val="001649C9"/>
    <w:rsid w:val="00166AB7"/>
    <w:rsid w:val="00166F4A"/>
    <w:rsid w:val="001675A0"/>
    <w:rsid w:val="00171CEA"/>
    <w:rsid w:val="00173538"/>
    <w:rsid w:val="0017758E"/>
    <w:rsid w:val="001776A7"/>
    <w:rsid w:val="00182037"/>
    <w:rsid w:val="0018350C"/>
    <w:rsid w:val="00185050"/>
    <w:rsid w:val="00185A6F"/>
    <w:rsid w:val="00185C65"/>
    <w:rsid w:val="00185F8D"/>
    <w:rsid w:val="0018665A"/>
    <w:rsid w:val="00186B6A"/>
    <w:rsid w:val="00186C8C"/>
    <w:rsid w:val="001874E1"/>
    <w:rsid w:val="00191533"/>
    <w:rsid w:val="00191E71"/>
    <w:rsid w:val="001949B6"/>
    <w:rsid w:val="001949C1"/>
    <w:rsid w:val="00195227"/>
    <w:rsid w:val="001966DE"/>
    <w:rsid w:val="00196B86"/>
    <w:rsid w:val="00196E1E"/>
    <w:rsid w:val="00197E29"/>
    <w:rsid w:val="001A15AC"/>
    <w:rsid w:val="001A1E64"/>
    <w:rsid w:val="001A1F85"/>
    <w:rsid w:val="001A28E5"/>
    <w:rsid w:val="001A29AB"/>
    <w:rsid w:val="001A31EF"/>
    <w:rsid w:val="001A631D"/>
    <w:rsid w:val="001A699B"/>
    <w:rsid w:val="001A6AC6"/>
    <w:rsid w:val="001B0AC2"/>
    <w:rsid w:val="001B1823"/>
    <w:rsid w:val="001B5977"/>
    <w:rsid w:val="001B627B"/>
    <w:rsid w:val="001B7FC8"/>
    <w:rsid w:val="001C0A25"/>
    <w:rsid w:val="001C33AC"/>
    <w:rsid w:val="001C3443"/>
    <w:rsid w:val="001C572A"/>
    <w:rsid w:val="001C60E0"/>
    <w:rsid w:val="001C6CC8"/>
    <w:rsid w:val="001D4817"/>
    <w:rsid w:val="001D4B2E"/>
    <w:rsid w:val="001D5FCF"/>
    <w:rsid w:val="001D7798"/>
    <w:rsid w:val="001E0547"/>
    <w:rsid w:val="001E16C3"/>
    <w:rsid w:val="001E25E2"/>
    <w:rsid w:val="001E4308"/>
    <w:rsid w:val="001E4F59"/>
    <w:rsid w:val="001E6791"/>
    <w:rsid w:val="001F1544"/>
    <w:rsid w:val="001F2B84"/>
    <w:rsid w:val="001F50BD"/>
    <w:rsid w:val="00202EE5"/>
    <w:rsid w:val="002046C7"/>
    <w:rsid w:val="002053AA"/>
    <w:rsid w:val="00205CAB"/>
    <w:rsid w:val="0020694F"/>
    <w:rsid w:val="00207512"/>
    <w:rsid w:val="00210507"/>
    <w:rsid w:val="00210C9B"/>
    <w:rsid w:val="0021210A"/>
    <w:rsid w:val="0021227B"/>
    <w:rsid w:val="0021458D"/>
    <w:rsid w:val="00217F58"/>
    <w:rsid w:val="00220C27"/>
    <w:rsid w:val="00222CE1"/>
    <w:rsid w:val="002242D4"/>
    <w:rsid w:val="002244C1"/>
    <w:rsid w:val="0023158E"/>
    <w:rsid w:val="00232239"/>
    <w:rsid w:val="00232C84"/>
    <w:rsid w:val="002353FB"/>
    <w:rsid w:val="00235446"/>
    <w:rsid w:val="00237C06"/>
    <w:rsid w:val="00237DF6"/>
    <w:rsid w:val="002419F8"/>
    <w:rsid w:val="00242D40"/>
    <w:rsid w:val="00243156"/>
    <w:rsid w:val="00243B6A"/>
    <w:rsid w:val="00244793"/>
    <w:rsid w:val="00245E86"/>
    <w:rsid w:val="00254FFC"/>
    <w:rsid w:val="00255920"/>
    <w:rsid w:val="0025760F"/>
    <w:rsid w:val="0025774C"/>
    <w:rsid w:val="00260BB9"/>
    <w:rsid w:val="00260C08"/>
    <w:rsid w:val="00266ACF"/>
    <w:rsid w:val="002677C0"/>
    <w:rsid w:val="00270C10"/>
    <w:rsid w:val="0027464D"/>
    <w:rsid w:val="00274D7C"/>
    <w:rsid w:val="00275830"/>
    <w:rsid w:val="0028031F"/>
    <w:rsid w:val="002835E0"/>
    <w:rsid w:val="00284177"/>
    <w:rsid w:val="00284CB2"/>
    <w:rsid w:val="00286F27"/>
    <w:rsid w:val="00287DE2"/>
    <w:rsid w:val="0029356D"/>
    <w:rsid w:val="002A1FC8"/>
    <w:rsid w:val="002A2082"/>
    <w:rsid w:val="002A21A4"/>
    <w:rsid w:val="002A38A4"/>
    <w:rsid w:val="002A3F73"/>
    <w:rsid w:val="002A4436"/>
    <w:rsid w:val="002A6C2A"/>
    <w:rsid w:val="002A799A"/>
    <w:rsid w:val="002B0B89"/>
    <w:rsid w:val="002B0EA0"/>
    <w:rsid w:val="002B1FE4"/>
    <w:rsid w:val="002B3562"/>
    <w:rsid w:val="002B4732"/>
    <w:rsid w:val="002B498F"/>
    <w:rsid w:val="002B540E"/>
    <w:rsid w:val="002B5FB9"/>
    <w:rsid w:val="002C1348"/>
    <w:rsid w:val="002C1545"/>
    <w:rsid w:val="002C1EFB"/>
    <w:rsid w:val="002C3454"/>
    <w:rsid w:val="002C3D9B"/>
    <w:rsid w:val="002C483F"/>
    <w:rsid w:val="002C50A8"/>
    <w:rsid w:val="002C757A"/>
    <w:rsid w:val="002D049B"/>
    <w:rsid w:val="002D2F63"/>
    <w:rsid w:val="002D377F"/>
    <w:rsid w:val="002D5521"/>
    <w:rsid w:val="002D70AF"/>
    <w:rsid w:val="002E262D"/>
    <w:rsid w:val="002E39DC"/>
    <w:rsid w:val="002E42D0"/>
    <w:rsid w:val="002E5376"/>
    <w:rsid w:val="002E58EE"/>
    <w:rsid w:val="002E6F91"/>
    <w:rsid w:val="002F0ECE"/>
    <w:rsid w:val="002F17A1"/>
    <w:rsid w:val="002F6C93"/>
    <w:rsid w:val="003001C9"/>
    <w:rsid w:val="00300235"/>
    <w:rsid w:val="00301AB6"/>
    <w:rsid w:val="00301BD2"/>
    <w:rsid w:val="00302374"/>
    <w:rsid w:val="00302696"/>
    <w:rsid w:val="00302DD2"/>
    <w:rsid w:val="00305884"/>
    <w:rsid w:val="0030786F"/>
    <w:rsid w:val="0031118F"/>
    <w:rsid w:val="003119DC"/>
    <w:rsid w:val="00311F96"/>
    <w:rsid w:val="00312C20"/>
    <w:rsid w:val="00313F5E"/>
    <w:rsid w:val="00315446"/>
    <w:rsid w:val="00316957"/>
    <w:rsid w:val="00316BE5"/>
    <w:rsid w:val="003171BA"/>
    <w:rsid w:val="00317E93"/>
    <w:rsid w:val="003205C0"/>
    <w:rsid w:val="0032175B"/>
    <w:rsid w:val="003219D8"/>
    <w:rsid w:val="00321EA2"/>
    <w:rsid w:val="00322B80"/>
    <w:rsid w:val="00325AAD"/>
    <w:rsid w:val="0032610D"/>
    <w:rsid w:val="00327957"/>
    <w:rsid w:val="003336C4"/>
    <w:rsid w:val="00335513"/>
    <w:rsid w:val="00335BF7"/>
    <w:rsid w:val="00335DFA"/>
    <w:rsid w:val="00336E86"/>
    <w:rsid w:val="00340A78"/>
    <w:rsid w:val="00343E90"/>
    <w:rsid w:val="00344631"/>
    <w:rsid w:val="00344FD6"/>
    <w:rsid w:val="00345163"/>
    <w:rsid w:val="00347914"/>
    <w:rsid w:val="0035163B"/>
    <w:rsid w:val="00352C79"/>
    <w:rsid w:val="00355AD5"/>
    <w:rsid w:val="00355EA2"/>
    <w:rsid w:val="00356E8B"/>
    <w:rsid w:val="003575A4"/>
    <w:rsid w:val="0035774B"/>
    <w:rsid w:val="0036559E"/>
    <w:rsid w:val="003667C4"/>
    <w:rsid w:val="00370178"/>
    <w:rsid w:val="00375947"/>
    <w:rsid w:val="00376FD1"/>
    <w:rsid w:val="00377A0B"/>
    <w:rsid w:val="00382328"/>
    <w:rsid w:val="00385170"/>
    <w:rsid w:val="00385787"/>
    <w:rsid w:val="00386317"/>
    <w:rsid w:val="00387927"/>
    <w:rsid w:val="00390B75"/>
    <w:rsid w:val="00390F29"/>
    <w:rsid w:val="003926C3"/>
    <w:rsid w:val="0039626A"/>
    <w:rsid w:val="00397112"/>
    <w:rsid w:val="0039771E"/>
    <w:rsid w:val="003A1192"/>
    <w:rsid w:val="003A2615"/>
    <w:rsid w:val="003A50D4"/>
    <w:rsid w:val="003B1E60"/>
    <w:rsid w:val="003B2D48"/>
    <w:rsid w:val="003B4C6F"/>
    <w:rsid w:val="003B7609"/>
    <w:rsid w:val="003B7BD6"/>
    <w:rsid w:val="003C091D"/>
    <w:rsid w:val="003C28EA"/>
    <w:rsid w:val="003C341A"/>
    <w:rsid w:val="003C3D4F"/>
    <w:rsid w:val="003C553A"/>
    <w:rsid w:val="003C5C95"/>
    <w:rsid w:val="003C6DF9"/>
    <w:rsid w:val="003C7EDC"/>
    <w:rsid w:val="003D14E5"/>
    <w:rsid w:val="003D1A36"/>
    <w:rsid w:val="003D1DCA"/>
    <w:rsid w:val="003D349F"/>
    <w:rsid w:val="003D6A2A"/>
    <w:rsid w:val="003D75DB"/>
    <w:rsid w:val="003D766A"/>
    <w:rsid w:val="003D7E04"/>
    <w:rsid w:val="003E15AF"/>
    <w:rsid w:val="003E2F0B"/>
    <w:rsid w:val="003E5F2E"/>
    <w:rsid w:val="003E780B"/>
    <w:rsid w:val="003F0E05"/>
    <w:rsid w:val="003F166B"/>
    <w:rsid w:val="003F2EC0"/>
    <w:rsid w:val="003F3794"/>
    <w:rsid w:val="003F387A"/>
    <w:rsid w:val="003F3D64"/>
    <w:rsid w:val="003F4BDB"/>
    <w:rsid w:val="003F7287"/>
    <w:rsid w:val="00400474"/>
    <w:rsid w:val="00400C3F"/>
    <w:rsid w:val="00401E35"/>
    <w:rsid w:val="00401F98"/>
    <w:rsid w:val="0040277E"/>
    <w:rsid w:val="00405576"/>
    <w:rsid w:val="004057FF"/>
    <w:rsid w:val="00405915"/>
    <w:rsid w:val="00406AE3"/>
    <w:rsid w:val="0040725E"/>
    <w:rsid w:val="004105BF"/>
    <w:rsid w:val="00410AD9"/>
    <w:rsid w:val="0041284C"/>
    <w:rsid w:val="00413125"/>
    <w:rsid w:val="00414A9C"/>
    <w:rsid w:val="00415703"/>
    <w:rsid w:val="004163C8"/>
    <w:rsid w:val="0042267E"/>
    <w:rsid w:val="00422693"/>
    <w:rsid w:val="00425283"/>
    <w:rsid w:val="0042655A"/>
    <w:rsid w:val="004271CA"/>
    <w:rsid w:val="0042775C"/>
    <w:rsid w:val="00430466"/>
    <w:rsid w:val="00430790"/>
    <w:rsid w:val="00430AEE"/>
    <w:rsid w:val="004334F5"/>
    <w:rsid w:val="00436B26"/>
    <w:rsid w:val="00437B0C"/>
    <w:rsid w:val="00437D21"/>
    <w:rsid w:val="00442044"/>
    <w:rsid w:val="00442FE3"/>
    <w:rsid w:val="00444C83"/>
    <w:rsid w:val="00445890"/>
    <w:rsid w:val="00446E5F"/>
    <w:rsid w:val="004507D6"/>
    <w:rsid w:val="004509D6"/>
    <w:rsid w:val="00451A0A"/>
    <w:rsid w:val="0045227E"/>
    <w:rsid w:val="004532CA"/>
    <w:rsid w:val="0045342D"/>
    <w:rsid w:val="00453E18"/>
    <w:rsid w:val="00454624"/>
    <w:rsid w:val="004555CF"/>
    <w:rsid w:val="004563F0"/>
    <w:rsid w:val="0045727D"/>
    <w:rsid w:val="00461B46"/>
    <w:rsid w:val="004620B5"/>
    <w:rsid w:val="0046377C"/>
    <w:rsid w:val="00463A32"/>
    <w:rsid w:val="00466BD0"/>
    <w:rsid w:val="00470021"/>
    <w:rsid w:val="00473D40"/>
    <w:rsid w:val="004749E7"/>
    <w:rsid w:val="00474EB8"/>
    <w:rsid w:val="00474F97"/>
    <w:rsid w:val="004753B6"/>
    <w:rsid w:val="00476587"/>
    <w:rsid w:val="00480463"/>
    <w:rsid w:val="0048225F"/>
    <w:rsid w:val="004831CB"/>
    <w:rsid w:val="00483C15"/>
    <w:rsid w:val="00483E62"/>
    <w:rsid w:val="004850EA"/>
    <w:rsid w:val="004861F9"/>
    <w:rsid w:val="00486242"/>
    <w:rsid w:val="00487FE1"/>
    <w:rsid w:val="00490C55"/>
    <w:rsid w:val="004918F7"/>
    <w:rsid w:val="00491A43"/>
    <w:rsid w:val="00492109"/>
    <w:rsid w:val="00493F78"/>
    <w:rsid w:val="004953A4"/>
    <w:rsid w:val="0049646B"/>
    <w:rsid w:val="00497D8B"/>
    <w:rsid w:val="004A0A80"/>
    <w:rsid w:val="004A10A2"/>
    <w:rsid w:val="004A1F8A"/>
    <w:rsid w:val="004A255C"/>
    <w:rsid w:val="004A6B3D"/>
    <w:rsid w:val="004A713E"/>
    <w:rsid w:val="004B166B"/>
    <w:rsid w:val="004B1AD7"/>
    <w:rsid w:val="004B2788"/>
    <w:rsid w:val="004C107F"/>
    <w:rsid w:val="004C15FE"/>
    <w:rsid w:val="004C43DF"/>
    <w:rsid w:val="004C6C55"/>
    <w:rsid w:val="004D01F7"/>
    <w:rsid w:val="004D0308"/>
    <w:rsid w:val="004D0382"/>
    <w:rsid w:val="004D09A0"/>
    <w:rsid w:val="004D0AEA"/>
    <w:rsid w:val="004D0BB8"/>
    <w:rsid w:val="004D1342"/>
    <w:rsid w:val="004D1B5A"/>
    <w:rsid w:val="004D3A5B"/>
    <w:rsid w:val="004D3B22"/>
    <w:rsid w:val="004D3DC6"/>
    <w:rsid w:val="004D45C4"/>
    <w:rsid w:val="004E2168"/>
    <w:rsid w:val="004E36AE"/>
    <w:rsid w:val="004E4B62"/>
    <w:rsid w:val="004E5B5C"/>
    <w:rsid w:val="004E5D82"/>
    <w:rsid w:val="004F01F6"/>
    <w:rsid w:val="004F13B1"/>
    <w:rsid w:val="004F196D"/>
    <w:rsid w:val="004F2E77"/>
    <w:rsid w:val="004F5BAB"/>
    <w:rsid w:val="004F6B50"/>
    <w:rsid w:val="00504B83"/>
    <w:rsid w:val="00505A40"/>
    <w:rsid w:val="00505A74"/>
    <w:rsid w:val="00506852"/>
    <w:rsid w:val="0051088E"/>
    <w:rsid w:val="00511382"/>
    <w:rsid w:val="00513369"/>
    <w:rsid w:val="005153C4"/>
    <w:rsid w:val="00515587"/>
    <w:rsid w:val="005171CC"/>
    <w:rsid w:val="00520CE0"/>
    <w:rsid w:val="00522C5E"/>
    <w:rsid w:val="0052698B"/>
    <w:rsid w:val="0052769D"/>
    <w:rsid w:val="005276D6"/>
    <w:rsid w:val="00527741"/>
    <w:rsid w:val="00530461"/>
    <w:rsid w:val="00530642"/>
    <w:rsid w:val="005308AF"/>
    <w:rsid w:val="00530B58"/>
    <w:rsid w:val="00531296"/>
    <w:rsid w:val="00535B74"/>
    <w:rsid w:val="005365D0"/>
    <w:rsid w:val="005403A2"/>
    <w:rsid w:val="00540FF9"/>
    <w:rsid w:val="00542281"/>
    <w:rsid w:val="0055038B"/>
    <w:rsid w:val="00555D51"/>
    <w:rsid w:val="00556832"/>
    <w:rsid w:val="00557EAE"/>
    <w:rsid w:val="00560F02"/>
    <w:rsid w:val="0056253B"/>
    <w:rsid w:val="00565446"/>
    <w:rsid w:val="0056573F"/>
    <w:rsid w:val="00566224"/>
    <w:rsid w:val="0056709E"/>
    <w:rsid w:val="0056762F"/>
    <w:rsid w:val="00567E76"/>
    <w:rsid w:val="00570F15"/>
    <w:rsid w:val="0057111D"/>
    <w:rsid w:val="00571F13"/>
    <w:rsid w:val="00572217"/>
    <w:rsid w:val="0057255B"/>
    <w:rsid w:val="00573455"/>
    <w:rsid w:val="00576051"/>
    <w:rsid w:val="0057612B"/>
    <w:rsid w:val="00581A1B"/>
    <w:rsid w:val="00581DF0"/>
    <w:rsid w:val="005828FE"/>
    <w:rsid w:val="005839BD"/>
    <w:rsid w:val="00585992"/>
    <w:rsid w:val="00585D2C"/>
    <w:rsid w:val="00585E75"/>
    <w:rsid w:val="00586181"/>
    <w:rsid w:val="0058641A"/>
    <w:rsid w:val="00587848"/>
    <w:rsid w:val="0059057E"/>
    <w:rsid w:val="00592196"/>
    <w:rsid w:val="00592D08"/>
    <w:rsid w:val="0059308F"/>
    <w:rsid w:val="00595FBE"/>
    <w:rsid w:val="005960F7"/>
    <w:rsid w:val="00597C05"/>
    <w:rsid w:val="005A0706"/>
    <w:rsid w:val="005A175A"/>
    <w:rsid w:val="005A180A"/>
    <w:rsid w:val="005A48C4"/>
    <w:rsid w:val="005A7748"/>
    <w:rsid w:val="005B4178"/>
    <w:rsid w:val="005B6778"/>
    <w:rsid w:val="005C2E02"/>
    <w:rsid w:val="005D03A4"/>
    <w:rsid w:val="005D0C1E"/>
    <w:rsid w:val="005D0EC0"/>
    <w:rsid w:val="005D1B47"/>
    <w:rsid w:val="005D4239"/>
    <w:rsid w:val="005D6CFC"/>
    <w:rsid w:val="005E2295"/>
    <w:rsid w:val="005E2DD5"/>
    <w:rsid w:val="005E330C"/>
    <w:rsid w:val="005E41F6"/>
    <w:rsid w:val="005E53C1"/>
    <w:rsid w:val="005E7717"/>
    <w:rsid w:val="005E7895"/>
    <w:rsid w:val="005F10D5"/>
    <w:rsid w:val="005F1A82"/>
    <w:rsid w:val="005F2274"/>
    <w:rsid w:val="005F266B"/>
    <w:rsid w:val="005F2941"/>
    <w:rsid w:val="005F464F"/>
    <w:rsid w:val="005F5E6D"/>
    <w:rsid w:val="005F79CB"/>
    <w:rsid w:val="00600DEB"/>
    <w:rsid w:val="00603B0A"/>
    <w:rsid w:val="006046E1"/>
    <w:rsid w:val="00605CCD"/>
    <w:rsid w:val="00607F5C"/>
    <w:rsid w:val="00613A5B"/>
    <w:rsid w:val="00620192"/>
    <w:rsid w:val="00624C23"/>
    <w:rsid w:val="00624F4F"/>
    <w:rsid w:val="006252F6"/>
    <w:rsid w:val="00625C01"/>
    <w:rsid w:val="00626138"/>
    <w:rsid w:val="00626159"/>
    <w:rsid w:val="00627E1F"/>
    <w:rsid w:val="00631D2F"/>
    <w:rsid w:val="006346FF"/>
    <w:rsid w:val="00634D52"/>
    <w:rsid w:val="006352A2"/>
    <w:rsid w:val="0063723E"/>
    <w:rsid w:val="00637571"/>
    <w:rsid w:val="00637825"/>
    <w:rsid w:val="0064207A"/>
    <w:rsid w:val="0064213E"/>
    <w:rsid w:val="0064215F"/>
    <w:rsid w:val="00645775"/>
    <w:rsid w:val="006475A9"/>
    <w:rsid w:val="00650F7E"/>
    <w:rsid w:val="00651670"/>
    <w:rsid w:val="00651AA8"/>
    <w:rsid w:val="006521C8"/>
    <w:rsid w:val="006536FC"/>
    <w:rsid w:val="00653D80"/>
    <w:rsid w:val="0065526B"/>
    <w:rsid w:val="00661CC0"/>
    <w:rsid w:val="006629F0"/>
    <w:rsid w:val="00663E58"/>
    <w:rsid w:val="006645E8"/>
    <w:rsid w:val="00665803"/>
    <w:rsid w:val="00665E0B"/>
    <w:rsid w:val="0067035D"/>
    <w:rsid w:val="00674F18"/>
    <w:rsid w:val="006760F6"/>
    <w:rsid w:val="0067664E"/>
    <w:rsid w:val="00681A9B"/>
    <w:rsid w:val="00683F5E"/>
    <w:rsid w:val="00684538"/>
    <w:rsid w:val="00684D47"/>
    <w:rsid w:val="006856FC"/>
    <w:rsid w:val="00685E8A"/>
    <w:rsid w:val="006863F4"/>
    <w:rsid w:val="00687B82"/>
    <w:rsid w:val="00690254"/>
    <w:rsid w:val="0069049A"/>
    <w:rsid w:val="00691A05"/>
    <w:rsid w:val="00694CF4"/>
    <w:rsid w:val="0069705A"/>
    <w:rsid w:val="006A10D4"/>
    <w:rsid w:val="006A156B"/>
    <w:rsid w:val="006A3E24"/>
    <w:rsid w:val="006A45D4"/>
    <w:rsid w:val="006A4885"/>
    <w:rsid w:val="006A559C"/>
    <w:rsid w:val="006A6E52"/>
    <w:rsid w:val="006A7F55"/>
    <w:rsid w:val="006B0BFB"/>
    <w:rsid w:val="006B20DF"/>
    <w:rsid w:val="006B4940"/>
    <w:rsid w:val="006B4AC6"/>
    <w:rsid w:val="006B4D18"/>
    <w:rsid w:val="006B5E48"/>
    <w:rsid w:val="006B6DC6"/>
    <w:rsid w:val="006B7971"/>
    <w:rsid w:val="006C049E"/>
    <w:rsid w:val="006C0521"/>
    <w:rsid w:val="006C1C78"/>
    <w:rsid w:val="006C5D06"/>
    <w:rsid w:val="006C6258"/>
    <w:rsid w:val="006C6447"/>
    <w:rsid w:val="006C7316"/>
    <w:rsid w:val="006D032A"/>
    <w:rsid w:val="006D1C7F"/>
    <w:rsid w:val="006D3B0E"/>
    <w:rsid w:val="006D52BD"/>
    <w:rsid w:val="006D6958"/>
    <w:rsid w:val="006D7983"/>
    <w:rsid w:val="006D7FA8"/>
    <w:rsid w:val="006E03A2"/>
    <w:rsid w:val="006E261E"/>
    <w:rsid w:val="006E2771"/>
    <w:rsid w:val="006E2A40"/>
    <w:rsid w:val="006E2AE7"/>
    <w:rsid w:val="006E33C2"/>
    <w:rsid w:val="006E35B1"/>
    <w:rsid w:val="006E429F"/>
    <w:rsid w:val="006E49D4"/>
    <w:rsid w:val="006E6889"/>
    <w:rsid w:val="006F0735"/>
    <w:rsid w:val="006F1252"/>
    <w:rsid w:val="006F1357"/>
    <w:rsid w:val="006F1FCA"/>
    <w:rsid w:val="006F251C"/>
    <w:rsid w:val="006F36C3"/>
    <w:rsid w:val="006F37DA"/>
    <w:rsid w:val="006F60E8"/>
    <w:rsid w:val="006F6DA4"/>
    <w:rsid w:val="006F7AB1"/>
    <w:rsid w:val="007007EB"/>
    <w:rsid w:val="00700CB2"/>
    <w:rsid w:val="0070118A"/>
    <w:rsid w:val="0070286A"/>
    <w:rsid w:val="00702EBE"/>
    <w:rsid w:val="00703EEF"/>
    <w:rsid w:val="007052F4"/>
    <w:rsid w:val="00705A63"/>
    <w:rsid w:val="00707C46"/>
    <w:rsid w:val="007106F0"/>
    <w:rsid w:val="00712E02"/>
    <w:rsid w:val="00717172"/>
    <w:rsid w:val="0072671F"/>
    <w:rsid w:val="00726F0D"/>
    <w:rsid w:val="0072716A"/>
    <w:rsid w:val="00731556"/>
    <w:rsid w:val="00733F32"/>
    <w:rsid w:val="0073438C"/>
    <w:rsid w:val="0073561A"/>
    <w:rsid w:val="00740CBA"/>
    <w:rsid w:val="0074128F"/>
    <w:rsid w:val="00742BE6"/>
    <w:rsid w:val="007446DF"/>
    <w:rsid w:val="00744EE7"/>
    <w:rsid w:val="00744F6F"/>
    <w:rsid w:val="00745DC6"/>
    <w:rsid w:val="00746AB7"/>
    <w:rsid w:val="00747141"/>
    <w:rsid w:val="00750E97"/>
    <w:rsid w:val="0075107B"/>
    <w:rsid w:val="00751E02"/>
    <w:rsid w:val="00752AD6"/>
    <w:rsid w:val="00752F87"/>
    <w:rsid w:val="00754A79"/>
    <w:rsid w:val="007553F3"/>
    <w:rsid w:val="0076001A"/>
    <w:rsid w:val="00761D82"/>
    <w:rsid w:val="0076485B"/>
    <w:rsid w:val="007650D3"/>
    <w:rsid w:val="007652FA"/>
    <w:rsid w:val="00766AD5"/>
    <w:rsid w:val="00767C50"/>
    <w:rsid w:val="00767D16"/>
    <w:rsid w:val="0077036C"/>
    <w:rsid w:val="0077105A"/>
    <w:rsid w:val="00773C01"/>
    <w:rsid w:val="00773E4A"/>
    <w:rsid w:val="00774BCE"/>
    <w:rsid w:val="00775A5A"/>
    <w:rsid w:val="007807A0"/>
    <w:rsid w:val="0078095E"/>
    <w:rsid w:val="00780F90"/>
    <w:rsid w:val="00782272"/>
    <w:rsid w:val="00782E80"/>
    <w:rsid w:val="00784E4A"/>
    <w:rsid w:val="00785F24"/>
    <w:rsid w:val="007868EB"/>
    <w:rsid w:val="0078695D"/>
    <w:rsid w:val="00787121"/>
    <w:rsid w:val="007872A9"/>
    <w:rsid w:val="00787E58"/>
    <w:rsid w:val="00790FE6"/>
    <w:rsid w:val="007A0080"/>
    <w:rsid w:val="007A1786"/>
    <w:rsid w:val="007A1AED"/>
    <w:rsid w:val="007A2FFD"/>
    <w:rsid w:val="007A430B"/>
    <w:rsid w:val="007A4F2A"/>
    <w:rsid w:val="007B3262"/>
    <w:rsid w:val="007C09E6"/>
    <w:rsid w:val="007C178A"/>
    <w:rsid w:val="007C24B0"/>
    <w:rsid w:val="007C2D77"/>
    <w:rsid w:val="007C2DD2"/>
    <w:rsid w:val="007C34CC"/>
    <w:rsid w:val="007C628E"/>
    <w:rsid w:val="007C71A3"/>
    <w:rsid w:val="007C75A9"/>
    <w:rsid w:val="007C76E7"/>
    <w:rsid w:val="007D1153"/>
    <w:rsid w:val="007D363D"/>
    <w:rsid w:val="007D4281"/>
    <w:rsid w:val="007D59A5"/>
    <w:rsid w:val="007D64C4"/>
    <w:rsid w:val="007E069C"/>
    <w:rsid w:val="007E1B21"/>
    <w:rsid w:val="007E312B"/>
    <w:rsid w:val="007E5AFA"/>
    <w:rsid w:val="007F0554"/>
    <w:rsid w:val="007F0D6F"/>
    <w:rsid w:val="007F28F3"/>
    <w:rsid w:val="007F589F"/>
    <w:rsid w:val="007F7FB5"/>
    <w:rsid w:val="0080024C"/>
    <w:rsid w:val="00801FD1"/>
    <w:rsid w:val="00802C56"/>
    <w:rsid w:val="008031D3"/>
    <w:rsid w:val="008033C2"/>
    <w:rsid w:val="00803A4C"/>
    <w:rsid w:val="00807B9D"/>
    <w:rsid w:val="0081237E"/>
    <w:rsid w:val="00812C27"/>
    <w:rsid w:val="008138CB"/>
    <w:rsid w:val="008155AF"/>
    <w:rsid w:val="00821F02"/>
    <w:rsid w:val="00822CB7"/>
    <w:rsid w:val="00823787"/>
    <w:rsid w:val="008246CC"/>
    <w:rsid w:val="008301B5"/>
    <w:rsid w:val="00830439"/>
    <w:rsid w:val="00832DB8"/>
    <w:rsid w:val="00833A02"/>
    <w:rsid w:val="008418FD"/>
    <w:rsid w:val="008429B9"/>
    <w:rsid w:val="00847F8D"/>
    <w:rsid w:val="008524EF"/>
    <w:rsid w:val="008551AF"/>
    <w:rsid w:val="00855B8D"/>
    <w:rsid w:val="0085642D"/>
    <w:rsid w:val="008637C8"/>
    <w:rsid w:val="00863DBD"/>
    <w:rsid w:val="00865D65"/>
    <w:rsid w:val="00870166"/>
    <w:rsid w:val="00870E15"/>
    <w:rsid w:val="008721A2"/>
    <w:rsid w:val="0087443F"/>
    <w:rsid w:val="008752CA"/>
    <w:rsid w:val="00875384"/>
    <w:rsid w:val="008767A2"/>
    <w:rsid w:val="0087729F"/>
    <w:rsid w:val="00882BC5"/>
    <w:rsid w:val="00882C88"/>
    <w:rsid w:val="00883E1B"/>
    <w:rsid w:val="008841DB"/>
    <w:rsid w:val="00886E9A"/>
    <w:rsid w:val="008870B3"/>
    <w:rsid w:val="008877C7"/>
    <w:rsid w:val="00887E09"/>
    <w:rsid w:val="008908EC"/>
    <w:rsid w:val="008909A7"/>
    <w:rsid w:val="008A11AB"/>
    <w:rsid w:val="008A11CB"/>
    <w:rsid w:val="008A1B65"/>
    <w:rsid w:val="008A231A"/>
    <w:rsid w:val="008A610F"/>
    <w:rsid w:val="008A7645"/>
    <w:rsid w:val="008B05F9"/>
    <w:rsid w:val="008B1FC8"/>
    <w:rsid w:val="008B38F3"/>
    <w:rsid w:val="008B3E86"/>
    <w:rsid w:val="008B4CDD"/>
    <w:rsid w:val="008B51A8"/>
    <w:rsid w:val="008B64A2"/>
    <w:rsid w:val="008C0046"/>
    <w:rsid w:val="008C0FB4"/>
    <w:rsid w:val="008C19F1"/>
    <w:rsid w:val="008C2253"/>
    <w:rsid w:val="008C6AED"/>
    <w:rsid w:val="008D2C62"/>
    <w:rsid w:val="008D3011"/>
    <w:rsid w:val="008D5A62"/>
    <w:rsid w:val="008E0BBE"/>
    <w:rsid w:val="008E1345"/>
    <w:rsid w:val="008E4AC6"/>
    <w:rsid w:val="008F3845"/>
    <w:rsid w:val="008F395F"/>
    <w:rsid w:val="008F4B62"/>
    <w:rsid w:val="008F5634"/>
    <w:rsid w:val="008F5CEF"/>
    <w:rsid w:val="008F6747"/>
    <w:rsid w:val="008F7EA8"/>
    <w:rsid w:val="00900FA3"/>
    <w:rsid w:val="00901924"/>
    <w:rsid w:val="009058B2"/>
    <w:rsid w:val="0090629C"/>
    <w:rsid w:val="00907407"/>
    <w:rsid w:val="00907F1B"/>
    <w:rsid w:val="00911603"/>
    <w:rsid w:val="00912D7C"/>
    <w:rsid w:val="009204BB"/>
    <w:rsid w:val="00920B69"/>
    <w:rsid w:val="009223D4"/>
    <w:rsid w:val="00923053"/>
    <w:rsid w:val="009248A3"/>
    <w:rsid w:val="00927A38"/>
    <w:rsid w:val="00930524"/>
    <w:rsid w:val="00930C1F"/>
    <w:rsid w:val="00931E68"/>
    <w:rsid w:val="009325F5"/>
    <w:rsid w:val="0093470A"/>
    <w:rsid w:val="00935FC3"/>
    <w:rsid w:val="00945837"/>
    <w:rsid w:val="009460CA"/>
    <w:rsid w:val="009517E4"/>
    <w:rsid w:val="00951989"/>
    <w:rsid w:val="0095343E"/>
    <w:rsid w:val="0095422F"/>
    <w:rsid w:val="00954944"/>
    <w:rsid w:val="00955267"/>
    <w:rsid w:val="00955D03"/>
    <w:rsid w:val="0096236F"/>
    <w:rsid w:val="009657BF"/>
    <w:rsid w:val="009671C1"/>
    <w:rsid w:val="00967AFE"/>
    <w:rsid w:val="00967EEF"/>
    <w:rsid w:val="00974F3E"/>
    <w:rsid w:val="009837F1"/>
    <w:rsid w:val="00983BC1"/>
    <w:rsid w:val="00984248"/>
    <w:rsid w:val="00990F51"/>
    <w:rsid w:val="00991797"/>
    <w:rsid w:val="009940D3"/>
    <w:rsid w:val="00997CC3"/>
    <w:rsid w:val="009A3FC1"/>
    <w:rsid w:val="009A4606"/>
    <w:rsid w:val="009A4D20"/>
    <w:rsid w:val="009A5085"/>
    <w:rsid w:val="009A6E3C"/>
    <w:rsid w:val="009A71F2"/>
    <w:rsid w:val="009B0AD1"/>
    <w:rsid w:val="009B1544"/>
    <w:rsid w:val="009B26C0"/>
    <w:rsid w:val="009B2927"/>
    <w:rsid w:val="009B3B8E"/>
    <w:rsid w:val="009B428B"/>
    <w:rsid w:val="009B5F8E"/>
    <w:rsid w:val="009C0323"/>
    <w:rsid w:val="009C1121"/>
    <w:rsid w:val="009C1B4F"/>
    <w:rsid w:val="009C1BB6"/>
    <w:rsid w:val="009C2D9D"/>
    <w:rsid w:val="009C6F5E"/>
    <w:rsid w:val="009C782C"/>
    <w:rsid w:val="009D1363"/>
    <w:rsid w:val="009D1937"/>
    <w:rsid w:val="009D2B0E"/>
    <w:rsid w:val="009D4043"/>
    <w:rsid w:val="009D4146"/>
    <w:rsid w:val="009D767C"/>
    <w:rsid w:val="009E03C5"/>
    <w:rsid w:val="009E140D"/>
    <w:rsid w:val="009E22DB"/>
    <w:rsid w:val="009E33D6"/>
    <w:rsid w:val="009E34E6"/>
    <w:rsid w:val="009E4DE4"/>
    <w:rsid w:val="009F13E7"/>
    <w:rsid w:val="009F3186"/>
    <w:rsid w:val="009F4292"/>
    <w:rsid w:val="00A0598C"/>
    <w:rsid w:val="00A0622A"/>
    <w:rsid w:val="00A10AE3"/>
    <w:rsid w:val="00A12767"/>
    <w:rsid w:val="00A20C6E"/>
    <w:rsid w:val="00A2174A"/>
    <w:rsid w:val="00A24027"/>
    <w:rsid w:val="00A24C15"/>
    <w:rsid w:val="00A3209B"/>
    <w:rsid w:val="00A32932"/>
    <w:rsid w:val="00A3541E"/>
    <w:rsid w:val="00A361AA"/>
    <w:rsid w:val="00A37B0D"/>
    <w:rsid w:val="00A404E0"/>
    <w:rsid w:val="00A4162B"/>
    <w:rsid w:val="00A4500D"/>
    <w:rsid w:val="00A452D5"/>
    <w:rsid w:val="00A461FB"/>
    <w:rsid w:val="00A46D26"/>
    <w:rsid w:val="00A47318"/>
    <w:rsid w:val="00A475E7"/>
    <w:rsid w:val="00A47672"/>
    <w:rsid w:val="00A55C4C"/>
    <w:rsid w:val="00A62D3C"/>
    <w:rsid w:val="00A64DBD"/>
    <w:rsid w:val="00A701A4"/>
    <w:rsid w:val="00A71A10"/>
    <w:rsid w:val="00A71C3E"/>
    <w:rsid w:val="00A72660"/>
    <w:rsid w:val="00A737CE"/>
    <w:rsid w:val="00A75C4A"/>
    <w:rsid w:val="00A813AA"/>
    <w:rsid w:val="00A82483"/>
    <w:rsid w:val="00A83251"/>
    <w:rsid w:val="00A83349"/>
    <w:rsid w:val="00A84462"/>
    <w:rsid w:val="00A84A6D"/>
    <w:rsid w:val="00A90745"/>
    <w:rsid w:val="00A9310F"/>
    <w:rsid w:val="00A93C95"/>
    <w:rsid w:val="00A95662"/>
    <w:rsid w:val="00AA04B7"/>
    <w:rsid w:val="00AA2A08"/>
    <w:rsid w:val="00AA2E9F"/>
    <w:rsid w:val="00AA5917"/>
    <w:rsid w:val="00AA5A33"/>
    <w:rsid w:val="00AA63BD"/>
    <w:rsid w:val="00AA740B"/>
    <w:rsid w:val="00AA740E"/>
    <w:rsid w:val="00AA7DAA"/>
    <w:rsid w:val="00AB4DF0"/>
    <w:rsid w:val="00AB6E1D"/>
    <w:rsid w:val="00AB759E"/>
    <w:rsid w:val="00AC7E6F"/>
    <w:rsid w:val="00AD5820"/>
    <w:rsid w:val="00AD6101"/>
    <w:rsid w:val="00AD7092"/>
    <w:rsid w:val="00AE0B10"/>
    <w:rsid w:val="00AF2F24"/>
    <w:rsid w:val="00AF306E"/>
    <w:rsid w:val="00AF31C1"/>
    <w:rsid w:val="00AF3370"/>
    <w:rsid w:val="00AF440D"/>
    <w:rsid w:val="00AF4F8D"/>
    <w:rsid w:val="00AF63CE"/>
    <w:rsid w:val="00AF6D03"/>
    <w:rsid w:val="00AF7FDF"/>
    <w:rsid w:val="00B01159"/>
    <w:rsid w:val="00B0159E"/>
    <w:rsid w:val="00B0223F"/>
    <w:rsid w:val="00B02CA8"/>
    <w:rsid w:val="00B03718"/>
    <w:rsid w:val="00B10344"/>
    <w:rsid w:val="00B1036C"/>
    <w:rsid w:val="00B13683"/>
    <w:rsid w:val="00B13E80"/>
    <w:rsid w:val="00B15142"/>
    <w:rsid w:val="00B167DE"/>
    <w:rsid w:val="00B17F60"/>
    <w:rsid w:val="00B20631"/>
    <w:rsid w:val="00B21117"/>
    <w:rsid w:val="00B21FBA"/>
    <w:rsid w:val="00B24D7A"/>
    <w:rsid w:val="00B24FEA"/>
    <w:rsid w:val="00B32BA0"/>
    <w:rsid w:val="00B3375F"/>
    <w:rsid w:val="00B33F7A"/>
    <w:rsid w:val="00B34477"/>
    <w:rsid w:val="00B3552E"/>
    <w:rsid w:val="00B3599E"/>
    <w:rsid w:val="00B365CF"/>
    <w:rsid w:val="00B4011D"/>
    <w:rsid w:val="00B40AD1"/>
    <w:rsid w:val="00B41A57"/>
    <w:rsid w:val="00B42921"/>
    <w:rsid w:val="00B44EE3"/>
    <w:rsid w:val="00B450D0"/>
    <w:rsid w:val="00B45453"/>
    <w:rsid w:val="00B4685A"/>
    <w:rsid w:val="00B46F4D"/>
    <w:rsid w:val="00B478A7"/>
    <w:rsid w:val="00B509B0"/>
    <w:rsid w:val="00B52D87"/>
    <w:rsid w:val="00B541DC"/>
    <w:rsid w:val="00B543F1"/>
    <w:rsid w:val="00B5640A"/>
    <w:rsid w:val="00B5793E"/>
    <w:rsid w:val="00B6033B"/>
    <w:rsid w:val="00B61B2B"/>
    <w:rsid w:val="00B62356"/>
    <w:rsid w:val="00B62EAD"/>
    <w:rsid w:val="00B6464E"/>
    <w:rsid w:val="00B64A67"/>
    <w:rsid w:val="00B654AF"/>
    <w:rsid w:val="00B65BDA"/>
    <w:rsid w:val="00B661C9"/>
    <w:rsid w:val="00B70699"/>
    <w:rsid w:val="00B70FFE"/>
    <w:rsid w:val="00B7280A"/>
    <w:rsid w:val="00B72EAB"/>
    <w:rsid w:val="00B74C76"/>
    <w:rsid w:val="00B74FCE"/>
    <w:rsid w:val="00B80610"/>
    <w:rsid w:val="00B8254E"/>
    <w:rsid w:val="00B831DA"/>
    <w:rsid w:val="00B84A1A"/>
    <w:rsid w:val="00B85F67"/>
    <w:rsid w:val="00B870B6"/>
    <w:rsid w:val="00B914E7"/>
    <w:rsid w:val="00B91FA0"/>
    <w:rsid w:val="00B96AF2"/>
    <w:rsid w:val="00B96BEA"/>
    <w:rsid w:val="00BA0B76"/>
    <w:rsid w:val="00BA0D78"/>
    <w:rsid w:val="00BA497C"/>
    <w:rsid w:val="00BA4E7A"/>
    <w:rsid w:val="00BA7689"/>
    <w:rsid w:val="00BB14D9"/>
    <w:rsid w:val="00BB34BF"/>
    <w:rsid w:val="00BB6DFE"/>
    <w:rsid w:val="00BB748C"/>
    <w:rsid w:val="00BB78F7"/>
    <w:rsid w:val="00BB7B52"/>
    <w:rsid w:val="00BC0A23"/>
    <w:rsid w:val="00BC117A"/>
    <w:rsid w:val="00BC32C5"/>
    <w:rsid w:val="00BC448A"/>
    <w:rsid w:val="00BC4A23"/>
    <w:rsid w:val="00BD1E16"/>
    <w:rsid w:val="00BD4A7A"/>
    <w:rsid w:val="00BD4ABB"/>
    <w:rsid w:val="00BD6064"/>
    <w:rsid w:val="00BD67E0"/>
    <w:rsid w:val="00BD690D"/>
    <w:rsid w:val="00BD7B3C"/>
    <w:rsid w:val="00BD7EE7"/>
    <w:rsid w:val="00BE00F4"/>
    <w:rsid w:val="00BE0DCB"/>
    <w:rsid w:val="00BE265F"/>
    <w:rsid w:val="00BE4102"/>
    <w:rsid w:val="00BE5D55"/>
    <w:rsid w:val="00BE6C50"/>
    <w:rsid w:val="00BF1029"/>
    <w:rsid w:val="00BF4E6A"/>
    <w:rsid w:val="00BF56E1"/>
    <w:rsid w:val="00BF5FA1"/>
    <w:rsid w:val="00C036D9"/>
    <w:rsid w:val="00C05106"/>
    <w:rsid w:val="00C102D2"/>
    <w:rsid w:val="00C106B9"/>
    <w:rsid w:val="00C115EE"/>
    <w:rsid w:val="00C11CE6"/>
    <w:rsid w:val="00C1232C"/>
    <w:rsid w:val="00C16BA8"/>
    <w:rsid w:val="00C17007"/>
    <w:rsid w:val="00C175F1"/>
    <w:rsid w:val="00C216E1"/>
    <w:rsid w:val="00C2214E"/>
    <w:rsid w:val="00C22562"/>
    <w:rsid w:val="00C2285A"/>
    <w:rsid w:val="00C235DF"/>
    <w:rsid w:val="00C23CE0"/>
    <w:rsid w:val="00C24134"/>
    <w:rsid w:val="00C27BB8"/>
    <w:rsid w:val="00C27F39"/>
    <w:rsid w:val="00C320C8"/>
    <w:rsid w:val="00C33248"/>
    <w:rsid w:val="00C344B4"/>
    <w:rsid w:val="00C370F9"/>
    <w:rsid w:val="00C37ACD"/>
    <w:rsid w:val="00C41318"/>
    <w:rsid w:val="00C45363"/>
    <w:rsid w:val="00C46B61"/>
    <w:rsid w:val="00C4786D"/>
    <w:rsid w:val="00C52C6A"/>
    <w:rsid w:val="00C53D8D"/>
    <w:rsid w:val="00C57C12"/>
    <w:rsid w:val="00C60FB3"/>
    <w:rsid w:val="00C611E6"/>
    <w:rsid w:val="00C61FDC"/>
    <w:rsid w:val="00C62A2A"/>
    <w:rsid w:val="00C63107"/>
    <w:rsid w:val="00C6322B"/>
    <w:rsid w:val="00C63834"/>
    <w:rsid w:val="00C63D21"/>
    <w:rsid w:val="00C64AF1"/>
    <w:rsid w:val="00C657EB"/>
    <w:rsid w:val="00C6676C"/>
    <w:rsid w:val="00C71AEA"/>
    <w:rsid w:val="00C74789"/>
    <w:rsid w:val="00C77B42"/>
    <w:rsid w:val="00C77EA9"/>
    <w:rsid w:val="00C820BB"/>
    <w:rsid w:val="00C83F9A"/>
    <w:rsid w:val="00C8606B"/>
    <w:rsid w:val="00C91C55"/>
    <w:rsid w:val="00C93DFD"/>
    <w:rsid w:val="00C93FB5"/>
    <w:rsid w:val="00C964F7"/>
    <w:rsid w:val="00C97414"/>
    <w:rsid w:val="00CA2E47"/>
    <w:rsid w:val="00CA34E7"/>
    <w:rsid w:val="00CA4B20"/>
    <w:rsid w:val="00CA4E68"/>
    <w:rsid w:val="00CA53E0"/>
    <w:rsid w:val="00CB0CEC"/>
    <w:rsid w:val="00CB124B"/>
    <w:rsid w:val="00CB2C40"/>
    <w:rsid w:val="00CB41A1"/>
    <w:rsid w:val="00CB68C3"/>
    <w:rsid w:val="00CB7E60"/>
    <w:rsid w:val="00CC0089"/>
    <w:rsid w:val="00CC036B"/>
    <w:rsid w:val="00CC0A3C"/>
    <w:rsid w:val="00CC0F89"/>
    <w:rsid w:val="00CC17FB"/>
    <w:rsid w:val="00CC2696"/>
    <w:rsid w:val="00CC34D3"/>
    <w:rsid w:val="00CD79AA"/>
    <w:rsid w:val="00CE398C"/>
    <w:rsid w:val="00CE4873"/>
    <w:rsid w:val="00CE4FA7"/>
    <w:rsid w:val="00CE5116"/>
    <w:rsid w:val="00CE6635"/>
    <w:rsid w:val="00CE6A42"/>
    <w:rsid w:val="00CE6EFD"/>
    <w:rsid w:val="00CE788B"/>
    <w:rsid w:val="00CF0509"/>
    <w:rsid w:val="00CF08EB"/>
    <w:rsid w:val="00CF297E"/>
    <w:rsid w:val="00CF3967"/>
    <w:rsid w:val="00CF3FD1"/>
    <w:rsid w:val="00CF67B0"/>
    <w:rsid w:val="00CF7FCC"/>
    <w:rsid w:val="00D003D4"/>
    <w:rsid w:val="00D00452"/>
    <w:rsid w:val="00D00896"/>
    <w:rsid w:val="00D015EF"/>
    <w:rsid w:val="00D01A11"/>
    <w:rsid w:val="00D021BB"/>
    <w:rsid w:val="00D02393"/>
    <w:rsid w:val="00D02D05"/>
    <w:rsid w:val="00D02F4E"/>
    <w:rsid w:val="00D03937"/>
    <w:rsid w:val="00D05012"/>
    <w:rsid w:val="00D0505F"/>
    <w:rsid w:val="00D05B4C"/>
    <w:rsid w:val="00D075FE"/>
    <w:rsid w:val="00D100AC"/>
    <w:rsid w:val="00D12FDE"/>
    <w:rsid w:val="00D1379B"/>
    <w:rsid w:val="00D16CCA"/>
    <w:rsid w:val="00D177B0"/>
    <w:rsid w:val="00D177D4"/>
    <w:rsid w:val="00D17F43"/>
    <w:rsid w:val="00D23CA9"/>
    <w:rsid w:val="00D23E93"/>
    <w:rsid w:val="00D23FFC"/>
    <w:rsid w:val="00D24BCD"/>
    <w:rsid w:val="00D32929"/>
    <w:rsid w:val="00D33CB8"/>
    <w:rsid w:val="00D3483B"/>
    <w:rsid w:val="00D34D7C"/>
    <w:rsid w:val="00D35271"/>
    <w:rsid w:val="00D4005E"/>
    <w:rsid w:val="00D41987"/>
    <w:rsid w:val="00D420FC"/>
    <w:rsid w:val="00D4461C"/>
    <w:rsid w:val="00D47CE1"/>
    <w:rsid w:val="00D5038C"/>
    <w:rsid w:val="00D52983"/>
    <w:rsid w:val="00D53E9F"/>
    <w:rsid w:val="00D60FCC"/>
    <w:rsid w:val="00D6122B"/>
    <w:rsid w:val="00D621A7"/>
    <w:rsid w:val="00D63636"/>
    <w:rsid w:val="00D6601F"/>
    <w:rsid w:val="00D66ECF"/>
    <w:rsid w:val="00D67FEF"/>
    <w:rsid w:val="00D70BFC"/>
    <w:rsid w:val="00D721B7"/>
    <w:rsid w:val="00D72385"/>
    <w:rsid w:val="00D725BC"/>
    <w:rsid w:val="00D76286"/>
    <w:rsid w:val="00D76413"/>
    <w:rsid w:val="00D77EF7"/>
    <w:rsid w:val="00D84483"/>
    <w:rsid w:val="00D84CA5"/>
    <w:rsid w:val="00D852A5"/>
    <w:rsid w:val="00D8573C"/>
    <w:rsid w:val="00D85AF6"/>
    <w:rsid w:val="00D86B10"/>
    <w:rsid w:val="00D87A60"/>
    <w:rsid w:val="00D918E1"/>
    <w:rsid w:val="00D94179"/>
    <w:rsid w:val="00D963C7"/>
    <w:rsid w:val="00D97422"/>
    <w:rsid w:val="00D97A82"/>
    <w:rsid w:val="00D97D23"/>
    <w:rsid w:val="00D97E6E"/>
    <w:rsid w:val="00DA0A6E"/>
    <w:rsid w:val="00DA41B8"/>
    <w:rsid w:val="00DA44AC"/>
    <w:rsid w:val="00DA4524"/>
    <w:rsid w:val="00DA7AAB"/>
    <w:rsid w:val="00DA7FBB"/>
    <w:rsid w:val="00DB0640"/>
    <w:rsid w:val="00DB1838"/>
    <w:rsid w:val="00DB3CD7"/>
    <w:rsid w:val="00DB4AE3"/>
    <w:rsid w:val="00DB5068"/>
    <w:rsid w:val="00DB783F"/>
    <w:rsid w:val="00DC207E"/>
    <w:rsid w:val="00DC2277"/>
    <w:rsid w:val="00DC3037"/>
    <w:rsid w:val="00DC78A8"/>
    <w:rsid w:val="00DD2455"/>
    <w:rsid w:val="00DD2556"/>
    <w:rsid w:val="00DD2D18"/>
    <w:rsid w:val="00DD4A85"/>
    <w:rsid w:val="00DD7B5E"/>
    <w:rsid w:val="00DE1AC1"/>
    <w:rsid w:val="00DE2544"/>
    <w:rsid w:val="00DE310B"/>
    <w:rsid w:val="00DE4FEF"/>
    <w:rsid w:val="00DE62CD"/>
    <w:rsid w:val="00DF0F57"/>
    <w:rsid w:val="00DF146A"/>
    <w:rsid w:val="00DF1599"/>
    <w:rsid w:val="00DF3D86"/>
    <w:rsid w:val="00DF407B"/>
    <w:rsid w:val="00DF4283"/>
    <w:rsid w:val="00DF4668"/>
    <w:rsid w:val="00DF6497"/>
    <w:rsid w:val="00E006E3"/>
    <w:rsid w:val="00E03C0D"/>
    <w:rsid w:val="00E04087"/>
    <w:rsid w:val="00E04B7F"/>
    <w:rsid w:val="00E1206E"/>
    <w:rsid w:val="00E146C6"/>
    <w:rsid w:val="00E16B23"/>
    <w:rsid w:val="00E21BA4"/>
    <w:rsid w:val="00E2251F"/>
    <w:rsid w:val="00E26112"/>
    <w:rsid w:val="00E2634A"/>
    <w:rsid w:val="00E267E7"/>
    <w:rsid w:val="00E31EED"/>
    <w:rsid w:val="00E32B85"/>
    <w:rsid w:val="00E33248"/>
    <w:rsid w:val="00E340D7"/>
    <w:rsid w:val="00E35409"/>
    <w:rsid w:val="00E35A0D"/>
    <w:rsid w:val="00E37835"/>
    <w:rsid w:val="00E400C5"/>
    <w:rsid w:val="00E40D89"/>
    <w:rsid w:val="00E419FE"/>
    <w:rsid w:val="00E41BDA"/>
    <w:rsid w:val="00E41DF8"/>
    <w:rsid w:val="00E427F6"/>
    <w:rsid w:val="00E42B0A"/>
    <w:rsid w:val="00E43311"/>
    <w:rsid w:val="00E444D4"/>
    <w:rsid w:val="00E45F32"/>
    <w:rsid w:val="00E4768E"/>
    <w:rsid w:val="00E519DA"/>
    <w:rsid w:val="00E51E27"/>
    <w:rsid w:val="00E5219E"/>
    <w:rsid w:val="00E537D0"/>
    <w:rsid w:val="00E61BD6"/>
    <w:rsid w:val="00E61E62"/>
    <w:rsid w:val="00E63047"/>
    <w:rsid w:val="00E66180"/>
    <w:rsid w:val="00E70198"/>
    <w:rsid w:val="00E70544"/>
    <w:rsid w:val="00E71C4C"/>
    <w:rsid w:val="00E72AE5"/>
    <w:rsid w:val="00E72DA6"/>
    <w:rsid w:val="00E74215"/>
    <w:rsid w:val="00E75FD0"/>
    <w:rsid w:val="00E82532"/>
    <w:rsid w:val="00E82FB4"/>
    <w:rsid w:val="00E83386"/>
    <w:rsid w:val="00E8582A"/>
    <w:rsid w:val="00E863CD"/>
    <w:rsid w:val="00E905DC"/>
    <w:rsid w:val="00E91ABB"/>
    <w:rsid w:val="00E9200F"/>
    <w:rsid w:val="00E92E96"/>
    <w:rsid w:val="00E937DA"/>
    <w:rsid w:val="00E93A6A"/>
    <w:rsid w:val="00E9403C"/>
    <w:rsid w:val="00E94254"/>
    <w:rsid w:val="00E95D08"/>
    <w:rsid w:val="00E9631C"/>
    <w:rsid w:val="00E96542"/>
    <w:rsid w:val="00E9730D"/>
    <w:rsid w:val="00E976ED"/>
    <w:rsid w:val="00E97A8D"/>
    <w:rsid w:val="00EA158F"/>
    <w:rsid w:val="00EA3351"/>
    <w:rsid w:val="00EA3892"/>
    <w:rsid w:val="00EA56F7"/>
    <w:rsid w:val="00EA5B9F"/>
    <w:rsid w:val="00EA6C19"/>
    <w:rsid w:val="00EA7065"/>
    <w:rsid w:val="00EB10C7"/>
    <w:rsid w:val="00EB5D40"/>
    <w:rsid w:val="00EB6F12"/>
    <w:rsid w:val="00EC02F6"/>
    <w:rsid w:val="00EC159E"/>
    <w:rsid w:val="00EC27B7"/>
    <w:rsid w:val="00EC42C3"/>
    <w:rsid w:val="00EC7CE3"/>
    <w:rsid w:val="00EC7F10"/>
    <w:rsid w:val="00ED1D01"/>
    <w:rsid w:val="00ED5045"/>
    <w:rsid w:val="00ED6AF2"/>
    <w:rsid w:val="00EE2061"/>
    <w:rsid w:val="00EE2278"/>
    <w:rsid w:val="00EE7107"/>
    <w:rsid w:val="00EF04C6"/>
    <w:rsid w:val="00EF270C"/>
    <w:rsid w:val="00EF394A"/>
    <w:rsid w:val="00EF3D0E"/>
    <w:rsid w:val="00EF4BED"/>
    <w:rsid w:val="00EF72F0"/>
    <w:rsid w:val="00EF7439"/>
    <w:rsid w:val="00F01FE6"/>
    <w:rsid w:val="00F025B0"/>
    <w:rsid w:val="00F02B3A"/>
    <w:rsid w:val="00F038FB"/>
    <w:rsid w:val="00F0403A"/>
    <w:rsid w:val="00F04F04"/>
    <w:rsid w:val="00F061EA"/>
    <w:rsid w:val="00F0794D"/>
    <w:rsid w:val="00F109A2"/>
    <w:rsid w:val="00F13E1E"/>
    <w:rsid w:val="00F15A3B"/>
    <w:rsid w:val="00F167C4"/>
    <w:rsid w:val="00F16868"/>
    <w:rsid w:val="00F20FAB"/>
    <w:rsid w:val="00F22D24"/>
    <w:rsid w:val="00F231C3"/>
    <w:rsid w:val="00F262A3"/>
    <w:rsid w:val="00F308E8"/>
    <w:rsid w:val="00F30E9B"/>
    <w:rsid w:val="00F31BAA"/>
    <w:rsid w:val="00F31BD1"/>
    <w:rsid w:val="00F338B7"/>
    <w:rsid w:val="00F33D1F"/>
    <w:rsid w:val="00F35A38"/>
    <w:rsid w:val="00F36120"/>
    <w:rsid w:val="00F36901"/>
    <w:rsid w:val="00F36AAB"/>
    <w:rsid w:val="00F404F9"/>
    <w:rsid w:val="00F4179C"/>
    <w:rsid w:val="00F4320F"/>
    <w:rsid w:val="00F519F2"/>
    <w:rsid w:val="00F52C0A"/>
    <w:rsid w:val="00F549C1"/>
    <w:rsid w:val="00F5621D"/>
    <w:rsid w:val="00F62B22"/>
    <w:rsid w:val="00F64F4B"/>
    <w:rsid w:val="00F713F7"/>
    <w:rsid w:val="00F715DE"/>
    <w:rsid w:val="00F71F3D"/>
    <w:rsid w:val="00F727AB"/>
    <w:rsid w:val="00F72AAA"/>
    <w:rsid w:val="00F74DBC"/>
    <w:rsid w:val="00F74F88"/>
    <w:rsid w:val="00F76CA0"/>
    <w:rsid w:val="00F771C1"/>
    <w:rsid w:val="00F77573"/>
    <w:rsid w:val="00F77579"/>
    <w:rsid w:val="00F811D8"/>
    <w:rsid w:val="00F873E7"/>
    <w:rsid w:val="00F87AD3"/>
    <w:rsid w:val="00F93BCA"/>
    <w:rsid w:val="00F93F07"/>
    <w:rsid w:val="00F944B8"/>
    <w:rsid w:val="00F94B0B"/>
    <w:rsid w:val="00F953CB"/>
    <w:rsid w:val="00F97B33"/>
    <w:rsid w:val="00FA1522"/>
    <w:rsid w:val="00FA204C"/>
    <w:rsid w:val="00FA2350"/>
    <w:rsid w:val="00FA3316"/>
    <w:rsid w:val="00FA5A1B"/>
    <w:rsid w:val="00FA6405"/>
    <w:rsid w:val="00FA724B"/>
    <w:rsid w:val="00FA7D18"/>
    <w:rsid w:val="00FB48A1"/>
    <w:rsid w:val="00FB54C6"/>
    <w:rsid w:val="00FC2160"/>
    <w:rsid w:val="00FC48E0"/>
    <w:rsid w:val="00FC638E"/>
    <w:rsid w:val="00FC7229"/>
    <w:rsid w:val="00FD04B7"/>
    <w:rsid w:val="00FD2762"/>
    <w:rsid w:val="00FD42B1"/>
    <w:rsid w:val="00FD51BA"/>
    <w:rsid w:val="00FD5EF8"/>
    <w:rsid w:val="00FD7622"/>
    <w:rsid w:val="00FE2047"/>
    <w:rsid w:val="00FE2EAC"/>
    <w:rsid w:val="00FE4173"/>
    <w:rsid w:val="00FE56EC"/>
    <w:rsid w:val="00FE6009"/>
    <w:rsid w:val="00FE63F6"/>
    <w:rsid w:val="00FE676F"/>
    <w:rsid w:val="00FE6C1C"/>
    <w:rsid w:val="00FF077C"/>
    <w:rsid w:val="00FF23E2"/>
    <w:rsid w:val="00FF2AA7"/>
    <w:rsid w:val="00FF3171"/>
    <w:rsid w:val="00FF4674"/>
    <w:rsid w:val="00FF494B"/>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7F414"/>
  <w15:docId w15:val="{F83C622D-6760-4DD1-BA57-30F79BA1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2B84"/>
    <w:pPr>
      <w:keepNext/>
      <w:pBdr>
        <w:bottom w:val="single" w:sz="4" w:space="1" w:color="auto"/>
      </w:pBdr>
      <w:outlineLvl w:val="0"/>
    </w:pPr>
    <w:rPr>
      <w:sz w:val="28"/>
    </w:rPr>
  </w:style>
  <w:style w:type="paragraph" w:styleId="Heading2">
    <w:name w:val="heading 2"/>
    <w:basedOn w:val="Normal"/>
    <w:next w:val="Normal"/>
    <w:link w:val="Heading2Char"/>
    <w:qFormat/>
    <w:rsid w:val="001F2B84"/>
    <w:pPr>
      <w:keepNext/>
      <w:ind w:left="720"/>
      <w:outlineLvl w:val="1"/>
    </w:pPr>
    <w:rPr>
      <w:i/>
      <w:sz w:val="24"/>
    </w:rPr>
  </w:style>
  <w:style w:type="paragraph" w:styleId="Heading3">
    <w:name w:val="heading 3"/>
    <w:basedOn w:val="Normal"/>
    <w:next w:val="Normal"/>
    <w:link w:val="Heading3Char"/>
    <w:uiPriority w:val="9"/>
    <w:semiHidden/>
    <w:unhideWhenUsed/>
    <w:qFormat/>
    <w:rsid w:val="002B498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1F2B84"/>
    <w:pPr>
      <w:keepNext/>
      <w:ind w:left="1440"/>
      <w:outlineLvl w:val="3"/>
    </w:pPr>
    <w:rPr>
      <w:rFonts w:ascii="Book Antiqua" w:hAnsi="Book Antiqua"/>
      <w:u w:val="single"/>
    </w:rPr>
  </w:style>
  <w:style w:type="paragraph" w:styleId="Heading6">
    <w:name w:val="heading 6"/>
    <w:basedOn w:val="Normal"/>
    <w:next w:val="Normal"/>
    <w:link w:val="Heading6Char"/>
    <w:qFormat/>
    <w:rsid w:val="001F2B84"/>
    <w:pPr>
      <w:keepNext/>
      <w:pBdr>
        <w:bottom w:val="single" w:sz="4" w:space="1" w:color="auto"/>
      </w:pBdr>
      <w:outlineLvl w:val="5"/>
    </w:pPr>
    <w:rPr>
      <w:b/>
      <w:sz w:val="24"/>
    </w:rPr>
  </w:style>
  <w:style w:type="paragraph" w:styleId="Heading7">
    <w:name w:val="heading 7"/>
    <w:basedOn w:val="Normal"/>
    <w:next w:val="Normal"/>
    <w:link w:val="Heading7Char"/>
    <w:qFormat/>
    <w:rsid w:val="001F2B84"/>
    <w:pPr>
      <w:keepNext/>
      <w:pBdr>
        <w:bottom w:val="single" w:sz="6" w:space="1" w:color="auto"/>
      </w:pBdr>
      <w:outlineLvl w:val="6"/>
    </w:pPr>
    <w:rPr>
      <w:b/>
      <w:sz w:val="24"/>
    </w:rPr>
  </w:style>
  <w:style w:type="paragraph" w:styleId="Heading8">
    <w:name w:val="heading 8"/>
    <w:basedOn w:val="Normal"/>
    <w:next w:val="Normal"/>
    <w:link w:val="Heading8Char"/>
    <w:qFormat/>
    <w:rsid w:val="001F2B84"/>
    <w:pPr>
      <w:keepNext/>
      <w:outlineLvl w:val="7"/>
    </w:pPr>
    <w:rPr>
      <w:b/>
      <w:sz w:val="24"/>
    </w:rPr>
  </w:style>
  <w:style w:type="paragraph" w:styleId="Heading9">
    <w:name w:val="heading 9"/>
    <w:basedOn w:val="Normal"/>
    <w:next w:val="Normal"/>
    <w:link w:val="Heading9Char"/>
    <w:qFormat/>
    <w:rsid w:val="001F2B84"/>
    <w:pPr>
      <w:keepNext/>
      <w:ind w:firstLine="720"/>
      <w:outlineLvl w:val="8"/>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B8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1F2B84"/>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1F2B84"/>
    <w:rPr>
      <w:rFonts w:ascii="Book Antiqua" w:eastAsia="Times New Roman" w:hAnsi="Book Antiqua" w:cs="Times New Roman"/>
      <w:sz w:val="20"/>
      <w:szCs w:val="20"/>
      <w:u w:val="single"/>
    </w:rPr>
  </w:style>
  <w:style w:type="character" w:customStyle="1" w:styleId="Heading6Char">
    <w:name w:val="Heading 6 Char"/>
    <w:basedOn w:val="DefaultParagraphFont"/>
    <w:link w:val="Heading6"/>
    <w:rsid w:val="001F2B8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1F2B8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F2B84"/>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1F2B84"/>
    <w:rPr>
      <w:rFonts w:ascii="Arial Narrow" w:eastAsia="Times New Roman" w:hAnsi="Arial Narrow" w:cs="Times New Roman"/>
      <w:b/>
      <w:szCs w:val="20"/>
    </w:rPr>
  </w:style>
  <w:style w:type="character" w:styleId="Hyperlink">
    <w:name w:val="Hyperlink"/>
    <w:basedOn w:val="DefaultParagraphFont"/>
    <w:rsid w:val="001F2B84"/>
    <w:rPr>
      <w:color w:val="0000FF"/>
      <w:u w:val="single"/>
    </w:rPr>
  </w:style>
  <w:style w:type="paragraph" w:styleId="Footer">
    <w:name w:val="footer"/>
    <w:basedOn w:val="Normal"/>
    <w:link w:val="FooterChar"/>
    <w:uiPriority w:val="99"/>
    <w:rsid w:val="001F2B84"/>
    <w:pPr>
      <w:tabs>
        <w:tab w:val="center" w:pos="4320"/>
        <w:tab w:val="right" w:pos="8640"/>
      </w:tabs>
    </w:pPr>
  </w:style>
  <w:style w:type="character" w:customStyle="1" w:styleId="FooterChar">
    <w:name w:val="Footer Char"/>
    <w:basedOn w:val="DefaultParagraphFont"/>
    <w:link w:val="Footer"/>
    <w:uiPriority w:val="99"/>
    <w:rsid w:val="001F2B84"/>
    <w:rPr>
      <w:rFonts w:ascii="Times New Roman" w:eastAsia="Times New Roman" w:hAnsi="Times New Roman" w:cs="Times New Roman"/>
      <w:sz w:val="20"/>
      <w:szCs w:val="20"/>
    </w:rPr>
  </w:style>
  <w:style w:type="character" w:styleId="PageNumber">
    <w:name w:val="page number"/>
    <w:basedOn w:val="DefaultParagraphFont"/>
    <w:rsid w:val="001F2B84"/>
  </w:style>
  <w:style w:type="paragraph" w:styleId="BodyTextIndent2">
    <w:name w:val="Body Text Indent 2"/>
    <w:basedOn w:val="Normal"/>
    <w:link w:val="BodyTextIndent2Char"/>
    <w:rsid w:val="001F2B84"/>
    <w:pPr>
      <w:ind w:left="720"/>
    </w:pPr>
    <w:rPr>
      <w:rFonts w:ascii="Book Antiqua" w:hAnsi="Book Antiqua"/>
      <w:sz w:val="24"/>
    </w:rPr>
  </w:style>
  <w:style w:type="character" w:customStyle="1" w:styleId="BodyTextIndent2Char">
    <w:name w:val="Body Text Indent 2 Char"/>
    <w:basedOn w:val="DefaultParagraphFont"/>
    <w:link w:val="BodyTextIndent2"/>
    <w:rsid w:val="001F2B84"/>
    <w:rPr>
      <w:rFonts w:ascii="Book Antiqua" w:eastAsia="Times New Roman" w:hAnsi="Book Antiqua" w:cs="Times New Roman"/>
      <w:sz w:val="24"/>
      <w:szCs w:val="20"/>
    </w:rPr>
  </w:style>
  <w:style w:type="paragraph" w:styleId="BodyTextIndent3">
    <w:name w:val="Body Text Indent 3"/>
    <w:basedOn w:val="Normal"/>
    <w:link w:val="BodyTextIndent3Char"/>
    <w:rsid w:val="001F2B84"/>
    <w:pPr>
      <w:ind w:firstLine="720"/>
    </w:pPr>
    <w:rPr>
      <w:rFonts w:ascii="Book Antiqua" w:hAnsi="Book Antiqua"/>
      <w:sz w:val="24"/>
    </w:rPr>
  </w:style>
  <w:style w:type="character" w:customStyle="1" w:styleId="BodyTextIndent3Char">
    <w:name w:val="Body Text Indent 3 Char"/>
    <w:basedOn w:val="DefaultParagraphFont"/>
    <w:link w:val="BodyTextIndent3"/>
    <w:rsid w:val="001F2B84"/>
    <w:rPr>
      <w:rFonts w:ascii="Book Antiqua" w:eastAsia="Times New Roman" w:hAnsi="Book Antiqua" w:cs="Times New Roman"/>
      <w:sz w:val="24"/>
      <w:szCs w:val="20"/>
    </w:rPr>
  </w:style>
  <w:style w:type="paragraph" w:styleId="BlockText">
    <w:name w:val="Block Text"/>
    <w:basedOn w:val="Normal"/>
    <w:rsid w:val="00A32932"/>
    <w:pPr>
      <w:numPr>
        <w:ilvl w:val="12"/>
      </w:numPr>
      <w:tabs>
        <w:tab w:val="right" w:pos="9990"/>
      </w:tabs>
      <w:ind w:left="2160" w:right="10" w:hanging="360"/>
    </w:pPr>
    <w:rPr>
      <w:rFonts w:ascii="Palatino" w:hAnsi="Palatino"/>
      <w:snapToGrid w:val="0"/>
      <w:color w:val="000000"/>
    </w:rPr>
  </w:style>
  <w:style w:type="paragraph" w:styleId="ListParagraph">
    <w:name w:val="List Paragraph"/>
    <w:basedOn w:val="Normal"/>
    <w:link w:val="ListParagraphChar"/>
    <w:uiPriority w:val="34"/>
    <w:qFormat/>
    <w:rsid w:val="00F31BAA"/>
    <w:pPr>
      <w:ind w:left="720"/>
      <w:contextualSpacing/>
    </w:pPr>
  </w:style>
  <w:style w:type="paragraph" w:styleId="Header">
    <w:name w:val="header"/>
    <w:basedOn w:val="Normal"/>
    <w:link w:val="HeaderChar"/>
    <w:uiPriority w:val="99"/>
    <w:unhideWhenUsed/>
    <w:rsid w:val="009D1363"/>
    <w:pPr>
      <w:tabs>
        <w:tab w:val="center" w:pos="4680"/>
        <w:tab w:val="right" w:pos="9360"/>
      </w:tabs>
    </w:pPr>
  </w:style>
  <w:style w:type="character" w:customStyle="1" w:styleId="HeaderChar">
    <w:name w:val="Header Char"/>
    <w:basedOn w:val="DefaultParagraphFont"/>
    <w:link w:val="Header"/>
    <w:uiPriority w:val="99"/>
    <w:rsid w:val="009D1363"/>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DB50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B5068"/>
    <w:rPr>
      <w:rFonts w:ascii="Consolas" w:hAnsi="Consolas"/>
      <w:sz w:val="21"/>
      <w:szCs w:val="21"/>
    </w:rPr>
  </w:style>
  <w:style w:type="paragraph" w:styleId="NormalWeb">
    <w:name w:val="Normal (Web)"/>
    <w:basedOn w:val="Normal"/>
    <w:uiPriority w:val="99"/>
    <w:unhideWhenUsed/>
    <w:rsid w:val="00F16868"/>
    <w:pPr>
      <w:spacing w:before="100" w:beforeAutospacing="1" w:after="100" w:afterAutospacing="1"/>
    </w:pPr>
    <w:rPr>
      <w:sz w:val="24"/>
      <w:szCs w:val="24"/>
    </w:rPr>
  </w:style>
  <w:style w:type="character" w:customStyle="1" w:styleId="apple-converted-space">
    <w:name w:val="apple-converted-space"/>
    <w:basedOn w:val="DefaultParagraphFont"/>
    <w:rsid w:val="008B3E86"/>
  </w:style>
  <w:style w:type="table" w:styleId="TableGrid">
    <w:name w:val="Table Grid"/>
    <w:basedOn w:val="TableNormal"/>
    <w:uiPriority w:val="59"/>
    <w:rsid w:val="0005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0F89"/>
    <w:pPr>
      <w:spacing w:after="0" w:line="240" w:lineRule="auto"/>
    </w:pPr>
    <w:rPr>
      <w:rFonts w:ascii="Cambria" w:eastAsia="Cambria" w:hAnsi="Cambria" w:cs="Cambria"/>
      <w:color w:val="000000"/>
      <w:sz w:val="24"/>
      <w:szCs w:val="20"/>
    </w:rPr>
  </w:style>
  <w:style w:type="character" w:styleId="FollowedHyperlink">
    <w:name w:val="FollowedHyperlink"/>
    <w:basedOn w:val="DefaultParagraphFont"/>
    <w:uiPriority w:val="99"/>
    <w:semiHidden/>
    <w:unhideWhenUsed/>
    <w:rsid w:val="00BF56E1"/>
    <w:rPr>
      <w:color w:val="800080" w:themeColor="followedHyperlink"/>
      <w:u w:val="single"/>
    </w:rPr>
  </w:style>
  <w:style w:type="character" w:customStyle="1" w:styleId="Heading3Char">
    <w:name w:val="Heading 3 Char"/>
    <w:basedOn w:val="DefaultParagraphFont"/>
    <w:link w:val="Heading3"/>
    <w:uiPriority w:val="9"/>
    <w:semiHidden/>
    <w:rsid w:val="002B498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C27B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43"/>
    <w:rPr>
      <w:rFonts w:ascii="Segoe UI" w:eastAsia="Times New Roman" w:hAnsi="Segoe UI" w:cs="Segoe UI"/>
      <w:sz w:val="18"/>
      <w:szCs w:val="18"/>
    </w:rPr>
  </w:style>
  <w:style w:type="character" w:styleId="Strong">
    <w:name w:val="Strong"/>
    <w:basedOn w:val="DefaultParagraphFont"/>
    <w:uiPriority w:val="22"/>
    <w:qFormat/>
    <w:rsid w:val="003D6A2A"/>
    <w:rPr>
      <w:b/>
      <w:bCs/>
    </w:rPr>
  </w:style>
  <w:style w:type="character" w:styleId="CommentReference">
    <w:name w:val="annotation reference"/>
    <w:basedOn w:val="DefaultParagraphFont"/>
    <w:uiPriority w:val="99"/>
    <w:semiHidden/>
    <w:unhideWhenUsed/>
    <w:rsid w:val="006C6258"/>
    <w:rPr>
      <w:sz w:val="16"/>
      <w:szCs w:val="16"/>
    </w:rPr>
  </w:style>
  <w:style w:type="paragraph" w:styleId="CommentText">
    <w:name w:val="annotation text"/>
    <w:basedOn w:val="Normal"/>
    <w:link w:val="CommentTextChar"/>
    <w:uiPriority w:val="99"/>
    <w:semiHidden/>
    <w:unhideWhenUsed/>
    <w:rsid w:val="006C6258"/>
  </w:style>
  <w:style w:type="character" w:customStyle="1" w:styleId="CommentTextChar">
    <w:name w:val="Comment Text Char"/>
    <w:basedOn w:val="DefaultParagraphFont"/>
    <w:link w:val="CommentText"/>
    <w:uiPriority w:val="99"/>
    <w:semiHidden/>
    <w:rsid w:val="006C6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258"/>
    <w:rPr>
      <w:b/>
      <w:bCs/>
    </w:rPr>
  </w:style>
  <w:style w:type="character" w:customStyle="1" w:styleId="CommentSubjectChar">
    <w:name w:val="Comment Subject Char"/>
    <w:basedOn w:val="CommentTextChar"/>
    <w:link w:val="CommentSubject"/>
    <w:uiPriority w:val="99"/>
    <w:semiHidden/>
    <w:rsid w:val="006C625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A1F8A"/>
    <w:rPr>
      <w:color w:val="605E5C"/>
      <w:shd w:val="clear" w:color="auto" w:fill="E1DFDD"/>
    </w:rPr>
  </w:style>
  <w:style w:type="paragraph" w:styleId="BodyText">
    <w:name w:val="Body Text"/>
    <w:basedOn w:val="Normal"/>
    <w:link w:val="BodyTextChar"/>
    <w:uiPriority w:val="99"/>
    <w:semiHidden/>
    <w:unhideWhenUsed/>
    <w:rsid w:val="002A38A4"/>
    <w:pPr>
      <w:spacing w:after="120"/>
    </w:pPr>
  </w:style>
  <w:style w:type="character" w:customStyle="1" w:styleId="BodyTextChar">
    <w:name w:val="Body Text Char"/>
    <w:basedOn w:val="DefaultParagraphFont"/>
    <w:link w:val="BodyText"/>
    <w:uiPriority w:val="99"/>
    <w:semiHidden/>
    <w:rsid w:val="002A38A4"/>
    <w:rPr>
      <w:rFonts w:ascii="Times New Roman" w:eastAsia="Times New Roman" w:hAnsi="Times New Roman" w:cs="Times New Roman"/>
      <w:sz w:val="20"/>
      <w:szCs w:val="20"/>
    </w:rPr>
  </w:style>
  <w:style w:type="paragraph" w:customStyle="1" w:styleId="Default">
    <w:name w:val="Default"/>
    <w:rsid w:val="003E78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146">
      <w:bodyDiv w:val="1"/>
      <w:marLeft w:val="0"/>
      <w:marRight w:val="0"/>
      <w:marTop w:val="0"/>
      <w:marBottom w:val="0"/>
      <w:divBdr>
        <w:top w:val="none" w:sz="0" w:space="0" w:color="auto"/>
        <w:left w:val="none" w:sz="0" w:space="0" w:color="auto"/>
        <w:bottom w:val="none" w:sz="0" w:space="0" w:color="auto"/>
        <w:right w:val="none" w:sz="0" w:space="0" w:color="auto"/>
      </w:divBdr>
    </w:div>
    <w:div w:id="206989229">
      <w:bodyDiv w:val="1"/>
      <w:marLeft w:val="0"/>
      <w:marRight w:val="0"/>
      <w:marTop w:val="0"/>
      <w:marBottom w:val="0"/>
      <w:divBdr>
        <w:top w:val="none" w:sz="0" w:space="0" w:color="auto"/>
        <w:left w:val="none" w:sz="0" w:space="0" w:color="auto"/>
        <w:bottom w:val="none" w:sz="0" w:space="0" w:color="auto"/>
        <w:right w:val="none" w:sz="0" w:space="0" w:color="auto"/>
      </w:divBdr>
    </w:div>
    <w:div w:id="296182977">
      <w:bodyDiv w:val="1"/>
      <w:marLeft w:val="0"/>
      <w:marRight w:val="0"/>
      <w:marTop w:val="0"/>
      <w:marBottom w:val="0"/>
      <w:divBdr>
        <w:top w:val="none" w:sz="0" w:space="0" w:color="auto"/>
        <w:left w:val="none" w:sz="0" w:space="0" w:color="auto"/>
        <w:bottom w:val="none" w:sz="0" w:space="0" w:color="auto"/>
        <w:right w:val="none" w:sz="0" w:space="0" w:color="auto"/>
      </w:divBdr>
    </w:div>
    <w:div w:id="316615428">
      <w:bodyDiv w:val="1"/>
      <w:marLeft w:val="0"/>
      <w:marRight w:val="0"/>
      <w:marTop w:val="0"/>
      <w:marBottom w:val="0"/>
      <w:divBdr>
        <w:top w:val="none" w:sz="0" w:space="0" w:color="auto"/>
        <w:left w:val="none" w:sz="0" w:space="0" w:color="auto"/>
        <w:bottom w:val="none" w:sz="0" w:space="0" w:color="auto"/>
        <w:right w:val="none" w:sz="0" w:space="0" w:color="auto"/>
      </w:divBdr>
    </w:div>
    <w:div w:id="339546322">
      <w:bodyDiv w:val="1"/>
      <w:marLeft w:val="0"/>
      <w:marRight w:val="0"/>
      <w:marTop w:val="0"/>
      <w:marBottom w:val="0"/>
      <w:divBdr>
        <w:top w:val="none" w:sz="0" w:space="0" w:color="auto"/>
        <w:left w:val="none" w:sz="0" w:space="0" w:color="auto"/>
        <w:bottom w:val="none" w:sz="0" w:space="0" w:color="auto"/>
        <w:right w:val="none" w:sz="0" w:space="0" w:color="auto"/>
      </w:divBdr>
      <w:divsChild>
        <w:div w:id="2035693566">
          <w:marLeft w:val="0"/>
          <w:marRight w:val="0"/>
          <w:marTop w:val="0"/>
          <w:marBottom w:val="0"/>
          <w:divBdr>
            <w:top w:val="none" w:sz="0" w:space="0" w:color="auto"/>
            <w:left w:val="none" w:sz="0" w:space="0" w:color="auto"/>
            <w:bottom w:val="none" w:sz="0" w:space="0" w:color="auto"/>
            <w:right w:val="none" w:sz="0" w:space="0" w:color="auto"/>
          </w:divBdr>
        </w:div>
        <w:div w:id="298075959">
          <w:marLeft w:val="0"/>
          <w:marRight w:val="0"/>
          <w:marTop w:val="0"/>
          <w:marBottom w:val="0"/>
          <w:divBdr>
            <w:top w:val="none" w:sz="0" w:space="0" w:color="auto"/>
            <w:left w:val="none" w:sz="0" w:space="0" w:color="auto"/>
            <w:bottom w:val="none" w:sz="0" w:space="0" w:color="auto"/>
            <w:right w:val="none" w:sz="0" w:space="0" w:color="auto"/>
          </w:divBdr>
        </w:div>
      </w:divsChild>
    </w:div>
    <w:div w:id="395787388">
      <w:bodyDiv w:val="1"/>
      <w:marLeft w:val="0"/>
      <w:marRight w:val="0"/>
      <w:marTop w:val="0"/>
      <w:marBottom w:val="0"/>
      <w:divBdr>
        <w:top w:val="none" w:sz="0" w:space="0" w:color="auto"/>
        <w:left w:val="none" w:sz="0" w:space="0" w:color="auto"/>
        <w:bottom w:val="none" w:sz="0" w:space="0" w:color="auto"/>
        <w:right w:val="none" w:sz="0" w:space="0" w:color="auto"/>
      </w:divBdr>
    </w:div>
    <w:div w:id="533159269">
      <w:bodyDiv w:val="1"/>
      <w:marLeft w:val="0"/>
      <w:marRight w:val="0"/>
      <w:marTop w:val="0"/>
      <w:marBottom w:val="0"/>
      <w:divBdr>
        <w:top w:val="none" w:sz="0" w:space="0" w:color="auto"/>
        <w:left w:val="none" w:sz="0" w:space="0" w:color="auto"/>
        <w:bottom w:val="none" w:sz="0" w:space="0" w:color="auto"/>
        <w:right w:val="none" w:sz="0" w:space="0" w:color="auto"/>
      </w:divBdr>
    </w:div>
    <w:div w:id="740443566">
      <w:bodyDiv w:val="1"/>
      <w:marLeft w:val="0"/>
      <w:marRight w:val="0"/>
      <w:marTop w:val="0"/>
      <w:marBottom w:val="0"/>
      <w:divBdr>
        <w:top w:val="none" w:sz="0" w:space="0" w:color="auto"/>
        <w:left w:val="none" w:sz="0" w:space="0" w:color="auto"/>
        <w:bottom w:val="none" w:sz="0" w:space="0" w:color="auto"/>
        <w:right w:val="none" w:sz="0" w:space="0" w:color="auto"/>
      </w:divBdr>
    </w:div>
    <w:div w:id="968822628">
      <w:bodyDiv w:val="1"/>
      <w:marLeft w:val="0"/>
      <w:marRight w:val="0"/>
      <w:marTop w:val="0"/>
      <w:marBottom w:val="0"/>
      <w:divBdr>
        <w:top w:val="none" w:sz="0" w:space="0" w:color="auto"/>
        <w:left w:val="none" w:sz="0" w:space="0" w:color="auto"/>
        <w:bottom w:val="none" w:sz="0" w:space="0" w:color="auto"/>
        <w:right w:val="none" w:sz="0" w:space="0" w:color="auto"/>
      </w:divBdr>
    </w:div>
    <w:div w:id="1028917001">
      <w:bodyDiv w:val="1"/>
      <w:marLeft w:val="0"/>
      <w:marRight w:val="0"/>
      <w:marTop w:val="0"/>
      <w:marBottom w:val="0"/>
      <w:divBdr>
        <w:top w:val="none" w:sz="0" w:space="0" w:color="auto"/>
        <w:left w:val="none" w:sz="0" w:space="0" w:color="auto"/>
        <w:bottom w:val="none" w:sz="0" w:space="0" w:color="auto"/>
        <w:right w:val="none" w:sz="0" w:space="0" w:color="auto"/>
      </w:divBdr>
    </w:div>
    <w:div w:id="1160728345">
      <w:bodyDiv w:val="1"/>
      <w:marLeft w:val="0"/>
      <w:marRight w:val="0"/>
      <w:marTop w:val="0"/>
      <w:marBottom w:val="0"/>
      <w:divBdr>
        <w:top w:val="none" w:sz="0" w:space="0" w:color="auto"/>
        <w:left w:val="none" w:sz="0" w:space="0" w:color="auto"/>
        <w:bottom w:val="none" w:sz="0" w:space="0" w:color="auto"/>
        <w:right w:val="none" w:sz="0" w:space="0" w:color="auto"/>
      </w:divBdr>
    </w:div>
    <w:div w:id="1175847595">
      <w:bodyDiv w:val="1"/>
      <w:marLeft w:val="0"/>
      <w:marRight w:val="0"/>
      <w:marTop w:val="0"/>
      <w:marBottom w:val="0"/>
      <w:divBdr>
        <w:top w:val="none" w:sz="0" w:space="0" w:color="auto"/>
        <w:left w:val="none" w:sz="0" w:space="0" w:color="auto"/>
        <w:bottom w:val="none" w:sz="0" w:space="0" w:color="auto"/>
        <w:right w:val="none" w:sz="0" w:space="0" w:color="auto"/>
      </w:divBdr>
    </w:div>
    <w:div w:id="1185435526">
      <w:bodyDiv w:val="1"/>
      <w:marLeft w:val="0"/>
      <w:marRight w:val="0"/>
      <w:marTop w:val="0"/>
      <w:marBottom w:val="0"/>
      <w:divBdr>
        <w:top w:val="none" w:sz="0" w:space="0" w:color="auto"/>
        <w:left w:val="none" w:sz="0" w:space="0" w:color="auto"/>
        <w:bottom w:val="none" w:sz="0" w:space="0" w:color="auto"/>
        <w:right w:val="none" w:sz="0" w:space="0" w:color="auto"/>
      </w:divBdr>
    </w:div>
    <w:div w:id="1268393129">
      <w:bodyDiv w:val="1"/>
      <w:marLeft w:val="0"/>
      <w:marRight w:val="0"/>
      <w:marTop w:val="0"/>
      <w:marBottom w:val="0"/>
      <w:divBdr>
        <w:top w:val="none" w:sz="0" w:space="0" w:color="auto"/>
        <w:left w:val="none" w:sz="0" w:space="0" w:color="auto"/>
        <w:bottom w:val="none" w:sz="0" w:space="0" w:color="auto"/>
        <w:right w:val="none" w:sz="0" w:space="0" w:color="auto"/>
      </w:divBdr>
      <w:divsChild>
        <w:div w:id="1284145123">
          <w:marLeft w:val="0"/>
          <w:marRight w:val="0"/>
          <w:marTop w:val="0"/>
          <w:marBottom w:val="0"/>
          <w:divBdr>
            <w:top w:val="none" w:sz="0" w:space="0" w:color="auto"/>
            <w:left w:val="none" w:sz="0" w:space="0" w:color="auto"/>
            <w:bottom w:val="none" w:sz="0" w:space="0" w:color="auto"/>
            <w:right w:val="none" w:sz="0" w:space="0" w:color="auto"/>
          </w:divBdr>
          <w:divsChild>
            <w:div w:id="1805004885">
              <w:marLeft w:val="0"/>
              <w:marRight w:val="0"/>
              <w:marTop w:val="0"/>
              <w:marBottom w:val="0"/>
              <w:divBdr>
                <w:top w:val="none" w:sz="0" w:space="0" w:color="auto"/>
                <w:left w:val="none" w:sz="0" w:space="0" w:color="auto"/>
                <w:bottom w:val="none" w:sz="0" w:space="0" w:color="auto"/>
                <w:right w:val="none" w:sz="0" w:space="0" w:color="auto"/>
              </w:divBdr>
              <w:divsChild>
                <w:div w:id="457914995">
                  <w:marLeft w:val="0"/>
                  <w:marRight w:val="0"/>
                  <w:marTop w:val="0"/>
                  <w:marBottom w:val="0"/>
                  <w:divBdr>
                    <w:top w:val="none" w:sz="0" w:space="0" w:color="auto"/>
                    <w:left w:val="none" w:sz="0" w:space="0" w:color="auto"/>
                    <w:bottom w:val="none" w:sz="0" w:space="0" w:color="auto"/>
                    <w:right w:val="none" w:sz="0" w:space="0" w:color="auto"/>
                  </w:divBdr>
                  <w:divsChild>
                    <w:div w:id="333653489">
                      <w:marLeft w:val="0"/>
                      <w:marRight w:val="0"/>
                      <w:marTop w:val="0"/>
                      <w:marBottom w:val="0"/>
                      <w:divBdr>
                        <w:top w:val="none" w:sz="0" w:space="0" w:color="auto"/>
                        <w:left w:val="none" w:sz="0" w:space="0" w:color="auto"/>
                        <w:bottom w:val="none" w:sz="0" w:space="0" w:color="auto"/>
                        <w:right w:val="none" w:sz="0" w:space="0" w:color="auto"/>
                      </w:divBdr>
                      <w:divsChild>
                        <w:div w:id="7042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48778">
      <w:bodyDiv w:val="1"/>
      <w:marLeft w:val="0"/>
      <w:marRight w:val="0"/>
      <w:marTop w:val="0"/>
      <w:marBottom w:val="0"/>
      <w:divBdr>
        <w:top w:val="none" w:sz="0" w:space="0" w:color="auto"/>
        <w:left w:val="none" w:sz="0" w:space="0" w:color="auto"/>
        <w:bottom w:val="none" w:sz="0" w:space="0" w:color="auto"/>
        <w:right w:val="none" w:sz="0" w:space="0" w:color="auto"/>
      </w:divBdr>
    </w:div>
    <w:div w:id="1404989200">
      <w:bodyDiv w:val="1"/>
      <w:marLeft w:val="0"/>
      <w:marRight w:val="0"/>
      <w:marTop w:val="0"/>
      <w:marBottom w:val="0"/>
      <w:divBdr>
        <w:top w:val="none" w:sz="0" w:space="0" w:color="auto"/>
        <w:left w:val="none" w:sz="0" w:space="0" w:color="auto"/>
        <w:bottom w:val="none" w:sz="0" w:space="0" w:color="auto"/>
        <w:right w:val="none" w:sz="0" w:space="0" w:color="auto"/>
      </w:divBdr>
      <w:divsChild>
        <w:div w:id="1114132884">
          <w:marLeft w:val="0"/>
          <w:marRight w:val="0"/>
          <w:marTop w:val="0"/>
          <w:marBottom w:val="0"/>
          <w:divBdr>
            <w:top w:val="none" w:sz="0" w:space="0" w:color="auto"/>
            <w:left w:val="none" w:sz="0" w:space="0" w:color="auto"/>
            <w:bottom w:val="none" w:sz="0" w:space="0" w:color="auto"/>
            <w:right w:val="none" w:sz="0" w:space="0" w:color="auto"/>
          </w:divBdr>
        </w:div>
        <w:div w:id="838931002">
          <w:marLeft w:val="0"/>
          <w:marRight w:val="0"/>
          <w:marTop w:val="0"/>
          <w:marBottom w:val="0"/>
          <w:divBdr>
            <w:top w:val="none" w:sz="0" w:space="0" w:color="auto"/>
            <w:left w:val="none" w:sz="0" w:space="0" w:color="auto"/>
            <w:bottom w:val="none" w:sz="0" w:space="0" w:color="auto"/>
            <w:right w:val="none" w:sz="0" w:space="0" w:color="auto"/>
          </w:divBdr>
        </w:div>
      </w:divsChild>
    </w:div>
    <w:div w:id="1618487766">
      <w:bodyDiv w:val="1"/>
      <w:marLeft w:val="0"/>
      <w:marRight w:val="0"/>
      <w:marTop w:val="0"/>
      <w:marBottom w:val="0"/>
      <w:divBdr>
        <w:top w:val="none" w:sz="0" w:space="0" w:color="auto"/>
        <w:left w:val="none" w:sz="0" w:space="0" w:color="auto"/>
        <w:bottom w:val="none" w:sz="0" w:space="0" w:color="auto"/>
        <w:right w:val="none" w:sz="0" w:space="0" w:color="auto"/>
      </w:divBdr>
    </w:div>
    <w:div w:id="1663268723">
      <w:bodyDiv w:val="1"/>
      <w:marLeft w:val="0"/>
      <w:marRight w:val="0"/>
      <w:marTop w:val="0"/>
      <w:marBottom w:val="0"/>
      <w:divBdr>
        <w:top w:val="none" w:sz="0" w:space="0" w:color="auto"/>
        <w:left w:val="none" w:sz="0" w:space="0" w:color="auto"/>
        <w:bottom w:val="none" w:sz="0" w:space="0" w:color="auto"/>
        <w:right w:val="none" w:sz="0" w:space="0" w:color="auto"/>
      </w:divBdr>
    </w:div>
    <w:div w:id="1880170050">
      <w:bodyDiv w:val="1"/>
      <w:marLeft w:val="0"/>
      <w:marRight w:val="0"/>
      <w:marTop w:val="0"/>
      <w:marBottom w:val="0"/>
      <w:divBdr>
        <w:top w:val="none" w:sz="0" w:space="0" w:color="auto"/>
        <w:left w:val="none" w:sz="0" w:space="0" w:color="auto"/>
        <w:bottom w:val="none" w:sz="0" w:space="0" w:color="auto"/>
        <w:right w:val="none" w:sz="0" w:space="0" w:color="auto"/>
      </w:divBdr>
    </w:div>
    <w:div w:id="1975677522">
      <w:bodyDiv w:val="1"/>
      <w:marLeft w:val="0"/>
      <w:marRight w:val="0"/>
      <w:marTop w:val="0"/>
      <w:marBottom w:val="0"/>
      <w:divBdr>
        <w:top w:val="none" w:sz="0" w:space="0" w:color="auto"/>
        <w:left w:val="none" w:sz="0" w:space="0" w:color="auto"/>
        <w:bottom w:val="none" w:sz="0" w:space="0" w:color="auto"/>
        <w:right w:val="none" w:sz="0" w:space="0" w:color="auto"/>
      </w:divBdr>
    </w:div>
    <w:div w:id="2026785102">
      <w:bodyDiv w:val="1"/>
      <w:marLeft w:val="0"/>
      <w:marRight w:val="0"/>
      <w:marTop w:val="0"/>
      <w:marBottom w:val="0"/>
      <w:divBdr>
        <w:top w:val="none" w:sz="0" w:space="0" w:color="auto"/>
        <w:left w:val="none" w:sz="0" w:space="0" w:color="auto"/>
        <w:bottom w:val="none" w:sz="0" w:space="0" w:color="auto"/>
        <w:right w:val="none" w:sz="0" w:space="0" w:color="auto"/>
      </w:divBdr>
    </w:div>
    <w:div w:id="21063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senteio@rutgers.edu" TargetMode="External"/><Relationship Id="rId13" Type="http://schemas.openxmlformats.org/officeDocument/2006/relationships/hyperlink" Target="https://gradyhealth.webex.com/recordingservice/sites/gradyhealth/recording/97065af5a6b31039bece00505681e6c2/playback" TargetMode="External"/><Relationship Id="rId18" Type="http://schemas.openxmlformats.org/officeDocument/2006/relationships/hyperlink" Target="https://www.youtube.com/watch?v=xW9WJZXbe9A" TargetMode="External"/><Relationship Id="rId26" Type="http://schemas.openxmlformats.org/officeDocument/2006/relationships/hyperlink" Target="https://www.youtube.com/watch?v=JRT1LgHEFCQ" TargetMode="External"/><Relationship Id="rId3" Type="http://schemas.openxmlformats.org/officeDocument/2006/relationships/styles" Target="styles.xml"/><Relationship Id="rId21" Type="http://schemas.openxmlformats.org/officeDocument/2006/relationships/hyperlink" Target="https://nam02.safelinks.protection.outlook.com/?url=https%3A%2F%2Fevent.webinarjam.com%2Ft%2Fclick%2Fkrg4gf3i0i0xs53h3wfgkap&amp;data=02%7C01%7Ccharles.senteio%40rutgers.edu%7Ccae87e3f1b0049fa61a508d81c846013%7Cb92d2b234d35447093ff69aca6632ffe%7C1%7C1%7C637290702167164541&amp;sdata=RewYUjadtFULR1PrMYv%2F7wwGSR2Cs81iMDhaJeZAvyw%3D&amp;reserved=0" TargetMode="External"/><Relationship Id="rId7" Type="http://schemas.openxmlformats.org/officeDocument/2006/relationships/endnotes" Target="endnotes.xml"/><Relationship Id="rId12" Type="http://schemas.openxmlformats.org/officeDocument/2006/relationships/hyperlink" Target="https://www.youtube.com/watch?v=KeFwrVRd-kg" TargetMode="External"/><Relationship Id="rId17" Type="http://schemas.openxmlformats.org/officeDocument/2006/relationships/hyperlink" Target="https://www.youtube.com/watch?v=MbwhFaENZBw&amp;feature=youtu.be" TargetMode="External"/><Relationship Id="rId25" Type="http://schemas.openxmlformats.org/officeDocument/2006/relationships/hyperlink" Target="https://www.youtube.com/watch?v=1NurBar2yMg" TargetMode="External"/><Relationship Id="rId2" Type="http://schemas.openxmlformats.org/officeDocument/2006/relationships/numbering" Target="numbering.xml"/><Relationship Id="rId16" Type="http://schemas.openxmlformats.org/officeDocument/2006/relationships/hyperlink" Target="https://nam02.safelinks.protection.outlook.com/?url=https%3A%2F%2Frowan.mediaspace.kaltura.com%2Fmedia%2F1_gyug06f9&amp;data=04%7C01%7Ccharles.senteio%40rutgers.edu%7Ce1b1a63f982c4ecbcb6508d89d38f5e2%7Cb92d2b234d35447093ff69aca6632ffe%7C1%7C0%7C637432215275672079%7CUnknown%7CTWFpbGZsb3d8eyJWIjoiMC4wLjAwMDAiLCJQIjoiV2luMzIiLCJBTiI6Ik1haWwiLCJXVCI6Mn0%3D%7C1000&amp;sdata=kJoKsJn7fMAQ%2B2L5PgZ08wt9b%2BOlgf%2B4Fgm%2FrHg0Xq4%3D&amp;reserved=0" TargetMode="External"/><Relationship Id="rId20" Type="http://schemas.openxmlformats.org/officeDocument/2006/relationships/hyperlink" Target="https://nam02.safelinks.protection.outlook.com/?url=https%3A%2F%2Fwww.youtube.com%2Fwatch%3Fv%3D6FiNL0yaf7Y&amp;data=02%7C01%7Ccharles.senteio%40rutgers.edu%7Ca16e75e7c0354b21cc0d08d85bf15c52%7Cb92d2b234d35447093ff69aca6632ffe%7C1%7C0%7C637360439471430151&amp;sdata=XUhge9AQGWaK7orCCE3niYXtPlmqgMFHWZI2bsQyYv8%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s2022.ca/" TargetMode="External"/><Relationship Id="rId24" Type="http://schemas.openxmlformats.org/officeDocument/2006/relationships/hyperlink" Target="http://www.youtube.com/watch?v=1PjkEltwDSo" TargetMode="External"/><Relationship Id="rId5" Type="http://schemas.openxmlformats.org/officeDocument/2006/relationships/webSettings" Target="webSettings.xml"/><Relationship Id="rId15" Type="http://schemas.openxmlformats.org/officeDocument/2006/relationships/hyperlink" Target="https://youtu.be/mRjIMN0eJJQ" TargetMode="External"/><Relationship Id="rId23" Type="http://schemas.openxmlformats.org/officeDocument/2006/relationships/hyperlink" Target="http://cas.msu.edu/events/trying-to-make-things-right-charles-senteio/" TargetMode="External"/><Relationship Id="rId28" Type="http://schemas.openxmlformats.org/officeDocument/2006/relationships/footer" Target="footer1.xml"/><Relationship Id="rId10" Type="http://schemas.openxmlformats.org/officeDocument/2006/relationships/hyperlink" Target="https://psyarxiv.com/r3vem" TargetMode="External"/><Relationship Id="rId19" Type="http://schemas.openxmlformats.org/officeDocument/2006/relationships/hyperlink" Target="https://youtu.be/xW9WJZXbe9A?list=PLO0w69DFSzeCZK4JfWoq6pkXfOpyqgps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arlesSenteio.com" TargetMode="External"/><Relationship Id="rId14" Type="http://schemas.openxmlformats.org/officeDocument/2006/relationships/hyperlink" Target="https://youtu.be/dGSDqrCDvOw" TargetMode="External"/><Relationship Id="rId22" Type="http://schemas.openxmlformats.org/officeDocument/2006/relationships/hyperlink" Target="https://www.youtube.com/watch?v=1NurBar2yMg" TargetMode="External"/><Relationship Id="rId27" Type="http://schemas.openxmlformats.org/officeDocument/2006/relationships/hyperlink" Target="https://comminfo.rutgers.edu/news/assistant-professor-charles-senteio-hosts-mandela-washington-fello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2BDF-1CF9-40A7-BF0E-C6E9690F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22</Pages>
  <Words>10544</Words>
  <Characters>60107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Senteio</dc:creator>
  <cp:lastModifiedBy>Charles Senteio</cp:lastModifiedBy>
  <cp:revision>36</cp:revision>
  <cp:lastPrinted>2019-02-08T00:41:00Z</cp:lastPrinted>
  <dcterms:created xsi:type="dcterms:W3CDTF">2022-04-19T20:29:00Z</dcterms:created>
  <dcterms:modified xsi:type="dcterms:W3CDTF">2022-10-28T13:49:00Z</dcterms:modified>
</cp:coreProperties>
</file>